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7EB64" w14:textId="107D5586" w:rsidR="00952E26" w:rsidRDefault="001A30AF" w:rsidP="00595726">
      <w:pPr>
        <w:pStyle w:val="Header2"/>
        <w:spacing w:after="240"/>
        <w:rPr>
          <w:sz w:val="20"/>
        </w:rPr>
      </w:pPr>
      <w:r>
        <w:rPr>
          <w:noProof/>
          <w:sz w:val="20"/>
        </w:rPr>
        <mc:AlternateContent>
          <mc:Choice Requires="wps">
            <w:drawing>
              <wp:anchor distT="0" distB="0" distL="114300" distR="114300" simplePos="0" relativeHeight="251652096" behindDoc="0" locked="0" layoutInCell="1" allowOverlap="1" wp14:anchorId="6BA2CC2C" wp14:editId="7605E429">
                <wp:simplePos x="0" y="0"/>
                <wp:positionH relativeFrom="column">
                  <wp:posOffset>1447800</wp:posOffset>
                </wp:positionH>
                <wp:positionV relativeFrom="paragraph">
                  <wp:posOffset>259080</wp:posOffset>
                </wp:positionV>
                <wp:extent cx="4493895" cy="60960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60960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4A97561" w14:textId="22668B33" w:rsidR="001A30AF" w:rsidRPr="0037207F" w:rsidRDefault="001A30AF" w:rsidP="001A30AF">
                            <w:pPr>
                              <w:rPr>
                                <w:rFonts w:ascii="Arial" w:hAnsi="Arial" w:cs="Arial"/>
                                <w:szCs w:val="20"/>
                              </w:rPr>
                            </w:pPr>
                            <w:r w:rsidRPr="0037207F">
                              <w:rPr>
                                <w:rFonts w:ascii="Arial" w:hAnsi="Arial" w:cs="Arial"/>
                                <w:szCs w:val="20"/>
                              </w:rPr>
                              <w:t>Creating the Cutting Edge Conclave –</w:t>
                            </w:r>
                            <w:r>
                              <w:rPr>
                                <w:rFonts w:ascii="Arial" w:hAnsi="Arial" w:cs="Arial"/>
                                <w:szCs w:val="20"/>
                              </w:rPr>
                              <w:t xml:space="preserve"> Incorporating Thematics</w:t>
                            </w:r>
                            <w:r w:rsidRPr="0037207F">
                              <w:rPr>
                                <w:rFonts w:ascii="Arial" w:hAnsi="Arial" w:cs="Arial"/>
                                <w:szCs w:val="20"/>
                              </w:rPr>
                              <w:t xml:space="preserve"> </w:t>
                            </w:r>
                          </w:p>
                          <w:p w14:paraId="080D502E" w14:textId="40C0848A" w:rsidR="00952E26" w:rsidRPr="00952E26" w:rsidRDefault="00952E26" w:rsidP="00952E26">
                            <w:pPr>
                              <w:rPr>
                                <w:rFonts w:ascii="Arial" w:hAnsi="Arial" w:cs="Arial"/>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21sQIAANkFAAAOAAAAZHJzL2Uyb0RvYy54bWysVNtOGzEQfa/Uf7D8XnYTQiBRNigCUVWi&#10;gAoVz47XTrayPa7tZDf9esbeC2mLWqnqi3c89zl7PIvLRiuyF85XYAo6OskpEYZDWZlNQb8+3Xy4&#10;oMQHZkqmwIiCHoSnl8v37xa1nYsxbEGVwhFMYvy8tgXdhmDnWeb5VmjmT8AKg0YJTrOAV7fJSsdq&#10;zK5VNs7zaVaDK60DLrxH7XVrpMuUX0rBw72UXgSiCoq9hXS6dK7jmS0XbL5xzG4r3rXB/qELzSqD&#10;RYdU1ywwsnPVb6l0xR14kOGEg85AyoqLNANOM8p/meZxy6xIsyA43g4w+f+Xlt/tHxypSvx3I0oM&#10;0/iPHphjSgkFiIsmqEeQauvn6PtoH1x38yjGiRvpdPziLKRJwB4GYEUTCEflZDI7vZidUcLRNs1n&#10;0zwhn71GW+fDRwGaRKGg9riFBCzb3/qQEC67Nln5jRKpFf6vPVNkOjo/T61i1s4ZpT5vjPSgqvKm&#10;UipdIsPElXIEgwu63oxSGbXTn6FsddOzfOgzETK6LxeY9adMysR8BmJmxAbNrUYk+mHXURnxaxFL&#10;UjgoEaOU+SIkwo8YtfWHOm0LjHNhQj9W8o5hEksNgaep8T8Gdv4xtO1qCB7/PXiISJXBhCFYVwbc&#10;WwnU0LJs/XsE2rkjBKFZNx2T1lAekIQO2tfpLb+pkAW3zIdIxcQpXDHhHg+poC4odBIlW3A/3tJH&#10;f3wlaKWkxuddUP99x5ygRH0y+H5mo8kk7oN0mZydj/Hiji3rY4vZ6StAluATwe6SGP2D6kXpQD/j&#10;JlrFqmhihmPtgvLg+stVaNcO7jIuVqvkhjvAsnBrHi3vCRAJ+9Q8M2e7pxDwEd1Bvwo6brc8e/WN&#10;v8bAahdAVgPfWlw76HF/JG52uy4uqON78nrdyMsXAAAA//8DAFBLAwQUAAYACAAAACEAPPZXnt8A&#10;AAAKAQAADwAAAGRycy9kb3ducmV2LnhtbEyPQU+DQBCF7yb+h82YeLOL1FagLI1pUmO8CT30uLBT&#10;ILKzhN22+O8dT/Y4mZf3vi/fznYQF5x870jB8yICgdQ401Or4FDtnxIQPmgyenCECn7Qw7a4v8t1&#10;ZtyVvvBShlZwCflMK+hCGDMpfdOh1X7hRiT+ndxkdeBzaqWZ9JXL7SDjKFpLq3vihU6PuOuw+S7P&#10;VkFd2l16+DDV+0q31fG4p8+0JaUeH+a3DYiAc/gPwx8+o0PBTLU7k/FiUBDHCbsEBS8RK3AgXa5e&#10;QdScXK4TkEUubxWKXwAAAP//AwBQSwECLQAUAAYACAAAACEAtoM4kv4AAADhAQAAEwAAAAAAAAAA&#10;AAAAAAAAAAAAW0NvbnRlbnRfVHlwZXNdLnhtbFBLAQItABQABgAIAAAAIQA4/SH/1gAAAJQBAAAL&#10;AAAAAAAAAAAAAAAAAC8BAABfcmVscy8ucmVsc1BLAQItABQABgAIAAAAIQC1he21sQIAANkFAAAO&#10;AAAAAAAAAAAAAAAAAC4CAABkcnMvZTJvRG9jLnhtbFBLAQItABQABgAIAAAAIQA89lee3wAAAAoB&#10;AAAPAAAAAAAAAAAAAAAAAAsFAABkcnMvZG93bnJldi54bWxQSwUGAAAAAAQABADzAAAAFwYAAAAA&#10;" adj="1810" fillcolor="#a5a5a5 [2092]" stroked="f">
                <v:textbox>
                  <w:txbxContent>
                    <w:p w14:paraId="34A97561" w14:textId="22668B33" w:rsidR="001A30AF" w:rsidRPr="0037207F" w:rsidRDefault="001A30AF" w:rsidP="001A30AF">
                      <w:pPr>
                        <w:rPr>
                          <w:rFonts w:ascii="Arial" w:hAnsi="Arial" w:cs="Arial"/>
                          <w:szCs w:val="20"/>
                        </w:rPr>
                      </w:pPr>
                      <w:r w:rsidRPr="0037207F">
                        <w:rPr>
                          <w:rFonts w:ascii="Arial" w:hAnsi="Arial" w:cs="Arial"/>
                          <w:szCs w:val="20"/>
                        </w:rPr>
                        <w:t>Creating the Cutting Edge Conclave –</w:t>
                      </w:r>
                      <w:r>
                        <w:rPr>
                          <w:rFonts w:ascii="Arial" w:hAnsi="Arial" w:cs="Arial"/>
                          <w:szCs w:val="20"/>
                        </w:rPr>
                        <w:t xml:space="preserve"> Incorporating Thematics</w:t>
                      </w:r>
                      <w:r w:rsidRPr="0037207F">
                        <w:rPr>
                          <w:rFonts w:ascii="Arial" w:hAnsi="Arial" w:cs="Arial"/>
                          <w:szCs w:val="20"/>
                        </w:rPr>
                        <w:t xml:space="preserve"> </w:t>
                      </w:r>
                    </w:p>
                    <w:p w14:paraId="080D502E" w14:textId="40C0848A" w:rsidR="00952E26" w:rsidRPr="00952E26" w:rsidRDefault="00952E26" w:rsidP="00952E26">
                      <w:pPr>
                        <w:rPr>
                          <w:rFonts w:ascii="Arial" w:hAnsi="Arial" w:cs="Arial"/>
                          <w:sz w:val="32"/>
                        </w:rPr>
                      </w:pP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63360" behindDoc="0" locked="0" layoutInCell="1" allowOverlap="1" wp14:anchorId="583379CF" wp14:editId="3346A7E2">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6DC653D6">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30FEC4E9" w:rsidR="00940972" w:rsidRPr="003C13B2" w:rsidRDefault="00952E26" w:rsidP="00595726">
      <w:pPr>
        <w:pStyle w:val="Header2"/>
        <w:spacing w:after="240"/>
        <w:rPr>
          <w:rFonts w:cs="Times New Roman"/>
          <w:color w:val="FFFFFF"/>
          <w:sz w:val="28"/>
          <w:szCs w:val="24"/>
        </w:rPr>
      </w:pPr>
      <w:r>
        <w:rPr>
          <w:sz w:val="20"/>
        </w:rPr>
        <w:t xml:space="preserve">Session Length: </w:t>
      </w:r>
      <w:r w:rsidR="008C45E3">
        <w:rPr>
          <w:sz w:val="20"/>
        </w:rPr>
        <w:t>50</w:t>
      </w:r>
      <w:r>
        <w:rPr>
          <w:sz w:val="20"/>
        </w:rPr>
        <w:t xml:space="preserve"> </w:t>
      </w:r>
      <w:r w:rsidR="002E25AC" w:rsidRPr="00B7760F">
        <w:rPr>
          <w:sz w:val="20"/>
        </w:rPr>
        <w:t>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44A99A9E" w:rsidR="00595726" w:rsidRPr="00B7760F" w:rsidRDefault="00595726" w:rsidP="00595726">
      <w:pPr>
        <w:pStyle w:val="ColorfulList-Accent11"/>
        <w:rPr>
          <w:rFonts w:ascii="Arial" w:eastAsia="Calibri" w:hAnsi="Arial" w:cs="Arial"/>
          <w:sz w:val="20"/>
        </w:rPr>
      </w:pPr>
      <w:r w:rsidRPr="00B7760F">
        <w:rPr>
          <w:rFonts w:ascii="Arial" w:hAnsi="Arial" w:cs="Arial"/>
          <w:b/>
          <w:color w:val="000000"/>
          <w:sz w:val="20"/>
        </w:rPr>
        <w:t xml:space="preserve">Explain </w:t>
      </w:r>
      <w:r w:rsidR="008C45E3" w:rsidRPr="008C45E3">
        <w:rPr>
          <w:rFonts w:ascii="Arial" w:eastAsia="Calibri" w:hAnsi="Arial" w:cs="Arial"/>
          <w:sz w:val="20"/>
        </w:rPr>
        <w:t>the importance of, and how to develop an exciting Conclave theme</w:t>
      </w:r>
    </w:p>
    <w:p w14:paraId="179F9F8C" w14:textId="1303D57C" w:rsidR="00595726" w:rsidRPr="00B7760F" w:rsidRDefault="00595726" w:rsidP="00595726">
      <w:pPr>
        <w:rPr>
          <w:rFonts w:ascii="Arial" w:hAnsi="Arial" w:cs="Arial"/>
          <w:color w:val="000000"/>
          <w:sz w:val="20"/>
        </w:rPr>
      </w:pPr>
      <w:r w:rsidRPr="00B7760F">
        <w:rPr>
          <w:rFonts w:ascii="Arial" w:hAnsi="Arial" w:cs="Arial"/>
          <w:b/>
          <w:color w:val="000000"/>
          <w:sz w:val="20"/>
        </w:rPr>
        <w:tab/>
        <w:t xml:space="preserve">Demonstrate </w:t>
      </w:r>
      <w:r w:rsidR="008C45E3" w:rsidRPr="008C45E3">
        <w:rPr>
          <w:rFonts w:ascii="Arial" w:hAnsi="Arial" w:cs="Arial"/>
          <w:color w:val="000000"/>
          <w:sz w:val="20"/>
        </w:rPr>
        <w:t>how to integrate your theme into all elements of your Conclave</w:t>
      </w:r>
    </w:p>
    <w:p w14:paraId="461FC616" w14:textId="66ADAE04" w:rsidR="008C45E3" w:rsidRDefault="00595726" w:rsidP="008C45E3">
      <w:pPr>
        <w:ind w:left="1350" w:hanging="630"/>
        <w:rPr>
          <w:rFonts w:ascii="Arial" w:hAnsi="Arial" w:cs="Arial"/>
          <w:color w:val="000000"/>
          <w:sz w:val="20"/>
        </w:rPr>
      </w:pPr>
      <w:r w:rsidRPr="00B7760F">
        <w:rPr>
          <w:rFonts w:ascii="Arial" w:hAnsi="Arial" w:cs="Arial"/>
          <w:b/>
          <w:color w:val="000000"/>
          <w:sz w:val="20"/>
        </w:rPr>
        <w:t xml:space="preserve">Guide </w:t>
      </w:r>
      <w:r w:rsidR="008C45E3" w:rsidRPr="008C45E3">
        <w:rPr>
          <w:rFonts w:ascii="Arial" w:hAnsi="Arial" w:cs="Arial"/>
          <w:color w:val="000000"/>
          <w:sz w:val="20"/>
        </w:rPr>
        <w:t xml:space="preserve">brothers in designing the thematic elements for a simulated Section Conclave </w:t>
      </w:r>
    </w:p>
    <w:p w14:paraId="7B9BC504" w14:textId="0A81A6AD" w:rsidR="00595726" w:rsidRPr="00B7760F" w:rsidRDefault="001915AD" w:rsidP="008C45E3">
      <w:pPr>
        <w:ind w:left="1350" w:hanging="630"/>
        <w:rPr>
          <w:rFonts w:ascii="Arial" w:hAnsi="Arial" w:cs="Arial"/>
          <w:b/>
          <w:color w:val="000000"/>
          <w:sz w:val="20"/>
        </w:rPr>
      </w:pPr>
      <w:r w:rsidRPr="00B7760F">
        <w:rPr>
          <w:rFonts w:ascii="Arial" w:hAnsi="Arial" w:cs="Arial"/>
          <w:b/>
          <w:color w:val="000000"/>
          <w:sz w:val="20"/>
        </w:rPr>
        <w:t>Enable</w:t>
      </w:r>
      <w:r w:rsidR="00595726" w:rsidRPr="00B7760F">
        <w:rPr>
          <w:rFonts w:ascii="Arial" w:hAnsi="Arial" w:cs="Arial"/>
          <w:b/>
          <w:color w:val="000000"/>
          <w:sz w:val="20"/>
        </w:rPr>
        <w:t xml:space="preserve"> </w:t>
      </w:r>
      <w:r w:rsidR="008C45E3" w:rsidRPr="008C45E3">
        <w:rPr>
          <w:rFonts w:ascii="Arial" w:hAnsi="Arial" w:cs="Arial"/>
          <w:color w:val="000000"/>
          <w:sz w:val="20"/>
        </w:rPr>
        <w:t>Arrowmen to create a cutting edge Conclave that educates and inspires</w:t>
      </w:r>
    </w:p>
    <w:p w14:paraId="75130BD8" w14:textId="0074D517" w:rsidR="002B35CA" w:rsidRDefault="002B35CA" w:rsidP="002B35CA">
      <w:pPr>
        <w:pStyle w:val="BullettedText"/>
        <w:numPr>
          <w:ilvl w:val="0"/>
          <w:numId w:val="0"/>
        </w:numPr>
        <w:rPr>
          <w:sz w:val="18"/>
        </w:rPr>
      </w:pPr>
    </w:p>
    <w:p w14:paraId="2B6E7C29" w14:textId="77777777" w:rsidR="00345795" w:rsidRDefault="00345795" w:rsidP="00345795">
      <w:pPr>
        <w:pStyle w:val="BullettedText"/>
        <w:numPr>
          <w:ilvl w:val="0"/>
          <w:numId w:val="0"/>
        </w:numPr>
        <w:rPr>
          <w:sz w:val="20"/>
        </w:rPr>
      </w:pPr>
      <w:r w:rsidRPr="008C45E3">
        <w:rPr>
          <w:sz w:val="20"/>
        </w:rPr>
        <w:t xml:space="preserve">This session will help your Lodge/Chapter/Section understand how to develop and integrate an exciting theme into your Conclave that will make it </w:t>
      </w:r>
      <w:r>
        <w:rPr>
          <w:sz w:val="20"/>
        </w:rPr>
        <w:t>enjoyable, fun</w:t>
      </w:r>
      <w:r w:rsidRPr="008C45E3">
        <w:rPr>
          <w:sz w:val="20"/>
        </w:rPr>
        <w:t xml:space="preserve"> and memorable for years to come.</w:t>
      </w:r>
    </w:p>
    <w:p w14:paraId="489E0257" w14:textId="77777777" w:rsidR="00345795" w:rsidRPr="005C0D75" w:rsidRDefault="00345795" w:rsidP="00345795">
      <w:pPr>
        <w:pStyle w:val="BullettedText"/>
        <w:numPr>
          <w:ilvl w:val="0"/>
          <w:numId w:val="0"/>
        </w:numPr>
        <w:rPr>
          <w:sz w:val="20"/>
        </w:rPr>
      </w:pPr>
      <w:r w:rsidRPr="008C45E3">
        <w:rPr>
          <w:sz w:val="20"/>
        </w:rPr>
        <w:tab/>
      </w:r>
    </w:p>
    <w:p w14:paraId="70CCAE73" w14:textId="3664B6F5" w:rsidR="00345795" w:rsidRPr="005C0D75" w:rsidRDefault="00345795" w:rsidP="00345795">
      <w:pPr>
        <w:pStyle w:val="BullettedText"/>
        <w:numPr>
          <w:ilvl w:val="0"/>
          <w:numId w:val="0"/>
        </w:numPr>
        <w:rPr>
          <w:sz w:val="20"/>
        </w:rPr>
      </w:pPr>
      <w:r w:rsidRPr="005C0D75">
        <w:rPr>
          <w:sz w:val="20"/>
        </w:rPr>
        <w:t>The theme of NOAC 2015 is “It Starts With Us”. This session will relay this theme in the following way:</w:t>
      </w:r>
    </w:p>
    <w:p w14:paraId="7C012719" w14:textId="77777777" w:rsidR="0072338C" w:rsidRPr="00584D1A" w:rsidRDefault="0072338C" w:rsidP="0072338C">
      <w:pPr>
        <w:pStyle w:val="BullettedText"/>
        <w:numPr>
          <w:ilvl w:val="0"/>
          <w:numId w:val="14"/>
        </w:numPr>
        <w:rPr>
          <w:sz w:val="20"/>
        </w:rPr>
      </w:pPr>
      <w:r>
        <w:rPr>
          <w:sz w:val="20"/>
        </w:rPr>
        <w:t>An essential element of a cutting edge conclave is the central theme which unites the whole event. As each Arrowman leaves their Conclave, they bring home new ideas, inspired to lead and serve. By implementing and communicating these learnings with other brothers in their Chapter or Lodge, a ripple effect takes place. Chapters improve, which enhances the Lodge, and leads to a better Section</w:t>
      </w:r>
    </w:p>
    <w:p w14:paraId="6319BB0B" w14:textId="5594F80F" w:rsidR="002B35CA" w:rsidRPr="005C0D75" w:rsidRDefault="002B35CA" w:rsidP="00345795">
      <w:pPr>
        <w:pStyle w:val="BullettedText"/>
        <w:numPr>
          <w:ilvl w:val="0"/>
          <w:numId w:val="0"/>
        </w:numPr>
        <w:ind w:left="360"/>
        <w:rPr>
          <w:sz w:val="20"/>
        </w:rPr>
      </w:pPr>
      <w:r w:rsidRPr="005C0D75">
        <w:rPr>
          <w:sz w:val="20"/>
        </w:rPr>
        <w:t xml:space="preserve"> </w:t>
      </w:r>
    </w:p>
    <w:p w14:paraId="3CBFFADA" w14:textId="1EBFD24B" w:rsidR="00546537" w:rsidRDefault="00546537" w:rsidP="002B35CA">
      <w:pPr>
        <w:pStyle w:val="BullettedText"/>
        <w:numPr>
          <w:ilvl w:val="0"/>
          <w:numId w:val="0"/>
        </w:numPr>
        <w:rPr>
          <w:sz w:val="18"/>
        </w:rPr>
      </w:pPr>
      <w:r>
        <w:rPr>
          <w:b/>
          <w:noProof/>
          <w:sz w:val="20"/>
          <w:szCs w:val="20"/>
        </w:rPr>
        <mc:AlternateContent>
          <mc:Choice Requires="wps">
            <w:drawing>
              <wp:anchor distT="0" distB="0" distL="114300" distR="114300" simplePos="0" relativeHeight="251674624" behindDoc="0" locked="0" layoutInCell="1" allowOverlap="1" wp14:anchorId="0B4B6F1D" wp14:editId="0D869672">
                <wp:simplePos x="0" y="0"/>
                <wp:positionH relativeFrom="column">
                  <wp:posOffset>284480</wp:posOffset>
                </wp:positionH>
                <wp:positionV relativeFrom="paragraph">
                  <wp:posOffset>82550</wp:posOffset>
                </wp:positionV>
                <wp:extent cx="5425440" cy="956945"/>
                <wp:effectExtent l="0" t="0" r="3810" b="0"/>
                <wp:wrapTight wrapText="bothSides">
                  <wp:wrapPolygon edited="0">
                    <wp:start x="0" y="0"/>
                    <wp:lineTo x="0" y="21070"/>
                    <wp:lineTo x="21539" y="21070"/>
                    <wp:lineTo x="21539" y="0"/>
                    <wp:lineTo x="0" y="0"/>
                  </wp:wrapPolygon>
                </wp:wrapTight>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9569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70A6A" w14:textId="75D33ED3" w:rsidR="00546537" w:rsidRPr="001444FE" w:rsidRDefault="00546537" w:rsidP="00546537">
                            <w:pPr>
                              <w:rPr>
                                <w:sz w:val="20"/>
                              </w:rPr>
                            </w:pPr>
                            <w:r w:rsidRPr="00546537">
                              <w:rPr>
                                <w:rFonts w:ascii="Arial" w:hAnsi="Arial" w:cs="Arial"/>
                                <w:b/>
                                <w:szCs w:val="20"/>
                              </w:rPr>
                              <w:t>Trainer Tip:</w:t>
                            </w:r>
                            <w:r>
                              <w:rPr>
                                <w:rFonts w:ascii="Arial" w:hAnsi="Arial" w:cs="Arial"/>
                                <w:b/>
                                <w:szCs w:val="20"/>
                              </w:rPr>
                              <w:tab/>
                            </w:r>
                            <w:r w:rsidR="0072338C" w:rsidRPr="00D36D47">
                              <w:rPr>
                                <w:rFonts w:ascii="Arial" w:hAnsi="Arial" w:cs="Arial"/>
                                <w:sz w:val="20"/>
                                <w:szCs w:val="20"/>
                              </w:rPr>
                              <w:t>Each Section ru</w:t>
                            </w:r>
                            <w:r w:rsidR="0072338C">
                              <w:rPr>
                                <w:rFonts w:ascii="Arial" w:hAnsi="Arial" w:cs="Arial"/>
                                <w:sz w:val="20"/>
                                <w:szCs w:val="20"/>
                              </w:rPr>
                              <w:t xml:space="preserve">ns their Conclave differently. </w:t>
                            </w:r>
                            <w:r w:rsidR="0072338C" w:rsidRPr="00D36D47">
                              <w:rPr>
                                <w:rFonts w:ascii="Arial" w:hAnsi="Arial" w:cs="Arial"/>
                                <w:sz w:val="20"/>
                                <w:szCs w:val="20"/>
                              </w:rPr>
                              <w:t xml:space="preserve">It’s important for </w:t>
                            </w:r>
                            <w:r w:rsidR="0072338C">
                              <w:rPr>
                                <w:rFonts w:ascii="Arial" w:hAnsi="Arial" w:cs="Arial"/>
                                <w:sz w:val="20"/>
                                <w:szCs w:val="20"/>
                              </w:rPr>
                              <w:t xml:space="preserve">you </w:t>
                            </w:r>
                            <w:r w:rsidR="0072338C" w:rsidRPr="00D36D47">
                              <w:rPr>
                                <w:rFonts w:ascii="Arial" w:hAnsi="Arial" w:cs="Arial"/>
                                <w:sz w:val="20"/>
                                <w:szCs w:val="20"/>
                              </w:rPr>
                              <w:t xml:space="preserve">to be open to different </w:t>
                            </w:r>
                            <w:r w:rsidR="0072338C">
                              <w:rPr>
                                <w:rFonts w:ascii="Arial" w:hAnsi="Arial" w:cs="Arial"/>
                                <w:sz w:val="20"/>
                                <w:szCs w:val="20"/>
                              </w:rPr>
                              <w:t xml:space="preserve">ideas from around the country. When </w:t>
                            </w:r>
                            <w:r w:rsidR="0072338C" w:rsidRPr="00D36D47">
                              <w:rPr>
                                <w:rFonts w:ascii="Arial" w:hAnsi="Arial" w:cs="Arial"/>
                                <w:sz w:val="20"/>
                                <w:szCs w:val="20"/>
                              </w:rPr>
                              <w:t>a</w:t>
                            </w:r>
                            <w:r w:rsidR="0072338C">
                              <w:rPr>
                                <w:rFonts w:ascii="Arial" w:hAnsi="Arial" w:cs="Arial"/>
                                <w:sz w:val="20"/>
                                <w:szCs w:val="20"/>
                              </w:rPr>
                              <w:t xml:space="preserve"> </w:t>
                            </w:r>
                            <w:r w:rsidR="0072338C" w:rsidRPr="00D36D47">
                              <w:rPr>
                                <w:rFonts w:ascii="Arial" w:hAnsi="Arial" w:cs="Arial"/>
                                <w:sz w:val="20"/>
                                <w:szCs w:val="20"/>
                              </w:rPr>
                              <w:t xml:space="preserve">discussion occurs, please keep in mind there are no wrong ideas – only lots of right ones.  Keep the </w:t>
                            </w:r>
                            <w:r w:rsidR="0072338C">
                              <w:rPr>
                                <w:rFonts w:ascii="Arial" w:hAnsi="Arial" w:cs="Arial"/>
                                <w:sz w:val="20"/>
                                <w:szCs w:val="20"/>
                              </w:rPr>
                              <w:t>conversation going forward</w:t>
                            </w:r>
                            <w:r w:rsidR="0072338C" w:rsidRPr="00D36D47">
                              <w:rPr>
                                <w:rFonts w:ascii="Arial" w:hAnsi="Arial" w:cs="Arial"/>
                                <w:sz w:val="20"/>
                                <w:szCs w:val="20"/>
                              </w:rPr>
                              <w:t xml:space="preserve">. You’ll find people are taking notes and capturing new and exciting ideas they can bring back to their </w:t>
                            </w:r>
                            <w:r w:rsidR="0072338C">
                              <w:rPr>
                                <w:rFonts w:ascii="Arial" w:hAnsi="Arial" w:cs="Arial"/>
                                <w:sz w:val="20"/>
                                <w:szCs w:val="20"/>
                              </w:rPr>
                              <w:t>chapters and l</w:t>
                            </w:r>
                            <w:r w:rsidR="0072338C" w:rsidRPr="00D36D47">
                              <w:rPr>
                                <w:rFonts w:ascii="Arial" w:hAnsi="Arial" w:cs="Arial"/>
                                <w:sz w:val="20"/>
                                <w:szCs w:val="20"/>
                              </w:rPr>
                              <w:t>odges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B6F1D" id="Text Box 14" o:spid="_x0000_s1028" type="#_x0000_t202" style="position:absolute;margin-left:22.4pt;margin-top:6.5pt;width:427.2pt;height:7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eOfwIAABcFAAAOAAAAZHJzL2Uyb0RvYy54bWysVOtu2yAU/j9p74D4n/oiJ42tOFXbLNOk&#10;7iK1ewACOEbDwIDE7qa++w44SdNdpGlaImEuh+9cvu+wuBo6ifbcOqFVjbOLFCOuqGZCbWv8+WE9&#10;mWPkPFGMSK14jR+5w1fL168Wval4rlstGbcIQJSrelPj1ntTJYmjLe+Iu9CGKzhstO2Ih6XdJsyS&#10;HtA7meRpOkt6bZmxmnLnYHc1HuJlxG8aTv3HpnHcI1ljiM3H0cZxE8ZkuSDV1hLTCnoIg/xDFB0R&#10;CpyeoFbEE7Sz4heoTlCrnW78BdVdoptGUB5zgGyy9Kds7ltieMwFiuPMqUzu/8HSD/tPFglWYyBK&#10;kQ4oeuCDRzd6QFkRytMbV4HVvQE7P8A+0BxTdeZO0y8OKX3bErXl19bqvuWEQXhZuJmcXR1xXADZ&#10;9O81Az9k53UEGhrbhdpBNRCgA02PJ2pCLBQ2p0U+LQo4onBWTmdlMY0uSHW8bazzb7nuUJjU2AL1&#10;EZ3s75wP0ZDqaBKcOS0FWwsp48JuN7fSoj0Bmazm4X9Af2EmVTBWOlwbEccdCBJ8hLMQbqT9e5nl&#10;RXqTl5P1bH45KdbFdFJepvNJmpU35SwtymK1fgoBZkXVCsa4uhOKHyWYFX9H8aEZRvFEEaI+1Cef&#10;jhT9Mck0/n6XZCc8dKQUHUjiZESqQOwbxSBtUnki5DhPXoYfqww1OH5jVaIMAvOjBvywGaLg8uA9&#10;SGSj2SPowmqgDRiG1wQmrbbfMOqhM2vsvu6I5RjJdwq0VWZRCP58Yc8Xm/MFURSgauwxGqe3fmz/&#10;nbFi24KnUc1KX4MeGxGl8hzVQcXQfTGnw0sR2vt8Ha2e37PlDwAAAP//AwBQSwMEFAAGAAgAAAAh&#10;AMvVEO7dAAAACQEAAA8AAABkcnMvZG93bnJldi54bWxMj8FugzAQRO+V+g/WVuqlakwSlASCiapI&#10;uTWHEj5gY7aAgm2ETSB/3+2pPe7MaPZNdphNJ+40+NZZBctFBIKsdlVrawXl5fS+A+ED2go7Z0nB&#10;gzwc8uenDNPKTfaL7kWoBZdYn6KCJoQ+ldLrhgz6hevJsvftBoOBz6GW1YATl5tOrqJoIw22lj80&#10;2NOxIX0rRqPgXBbl9kjncMHxFCfLN/3Q06dSry/zxx5EoDn8heEXn9EhZ6arG23lRacgjpk8sL7m&#10;SezvkmQF4srCZr0FmWfy/4L8BwAA//8DAFBLAQItABQABgAIAAAAIQC2gziS/gAAAOEBAAATAAAA&#10;AAAAAAAAAAAAAAAAAABbQ29udGVudF9UeXBlc10ueG1sUEsBAi0AFAAGAAgAAAAhADj9If/WAAAA&#10;lAEAAAsAAAAAAAAAAAAAAAAALwEAAF9yZWxzLy5yZWxzUEsBAi0AFAAGAAgAAAAhAKowt45/AgAA&#10;FwUAAA4AAAAAAAAAAAAAAAAALgIAAGRycy9lMm9Eb2MueG1sUEsBAi0AFAAGAAgAAAAhAMvVEO7d&#10;AAAACQEAAA8AAAAAAAAAAAAAAAAA2QQAAGRycy9kb3ducmV2LnhtbFBLBQYAAAAABAAEAPMAAADj&#10;BQAAAAA=&#10;" fillcolor="#d8d8d8" stroked="f">
                <v:textbox inset=",7.2pt,,7.2pt">
                  <w:txbxContent>
                    <w:p w14:paraId="11570A6A" w14:textId="75D33ED3" w:rsidR="00546537" w:rsidRPr="001444FE" w:rsidRDefault="00546537" w:rsidP="00546537">
                      <w:pPr>
                        <w:rPr>
                          <w:sz w:val="20"/>
                        </w:rPr>
                      </w:pPr>
                      <w:r w:rsidRPr="00546537">
                        <w:rPr>
                          <w:rFonts w:ascii="Arial" w:hAnsi="Arial" w:cs="Arial"/>
                          <w:b/>
                          <w:szCs w:val="20"/>
                        </w:rPr>
                        <w:t>Trainer Tip:</w:t>
                      </w:r>
                      <w:r>
                        <w:rPr>
                          <w:rFonts w:ascii="Arial" w:hAnsi="Arial" w:cs="Arial"/>
                          <w:b/>
                          <w:szCs w:val="20"/>
                        </w:rPr>
                        <w:tab/>
                      </w:r>
                      <w:r w:rsidR="0072338C" w:rsidRPr="00D36D47">
                        <w:rPr>
                          <w:rFonts w:ascii="Arial" w:hAnsi="Arial" w:cs="Arial"/>
                          <w:sz w:val="20"/>
                          <w:szCs w:val="20"/>
                        </w:rPr>
                        <w:t>Each Section ru</w:t>
                      </w:r>
                      <w:r w:rsidR="0072338C">
                        <w:rPr>
                          <w:rFonts w:ascii="Arial" w:hAnsi="Arial" w:cs="Arial"/>
                          <w:sz w:val="20"/>
                          <w:szCs w:val="20"/>
                        </w:rPr>
                        <w:t xml:space="preserve">ns their Conclave differently. </w:t>
                      </w:r>
                      <w:r w:rsidR="0072338C" w:rsidRPr="00D36D47">
                        <w:rPr>
                          <w:rFonts w:ascii="Arial" w:hAnsi="Arial" w:cs="Arial"/>
                          <w:sz w:val="20"/>
                          <w:szCs w:val="20"/>
                        </w:rPr>
                        <w:t xml:space="preserve">It’s important for </w:t>
                      </w:r>
                      <w:r w:rsidR="0072338C">
                        <w:rPr>
                          <w:rFonts w:ascii="Arial" w:hAnsi="Arial" w:cs="Arial"/>
                          <w:sz w:val="20"/>
                          <w:szCs w:val="20"/>
                        </w:rPr>
                        <w:t xml:space="preserve">you </w:t>
                      </w:r>
                      <w:r w:rsidR="0072338C" w:rsidRPr="00D36D47">
                        <w:rPr>
                          <w:rFonts w:ascii="Arial" w:hAnsi="Arial" w:cs="Arial"/>
                          <w:sz w:val="20"/>
                          <w:szCs w:val="20"/>
                        </w:rPr>
                        <w:t xml:space="preserve">to be open to different </w:t>
                      </w:r>
                      <w:r w:rsidR="0072338C">
                        <w:rPr>
                          <w:rFonts w:ascii="Arial" w:hAnsi="Arial" w:cs="Arial"/>
                          <w:sz w:val="20"/>
                          <w:szCs w:val="20"/>
                        </w:rPr>
                        <w:t xml:space="preserve">ideas from around the country. When </w:t>
                      </w:r>
                      <w:r w:rsidR="0072338C" w:rsidRPr="00D36D47">
                        <w:rPr>
                          <w:rFonts w:ascii="Arial" w:hAnsi="Arial" w:cs="Arial"/>
                          <w:sz w:val="20"/>
                          <w:szCs w:val="20"/>
                        </w:rPr>
                        <w:t>a</w:t>
                      </w:r>
                      <w:r w:rsidR="0072338C">
                        <w:rPr>
                          <w:rFonts w:ascii="Arial" w:hAnsi="Arial" w:cs="Arial"/>
                          <w:sz w:val="20"/>
                          <w:szCs w:val="20"/>
                        </w:rPr>
                        <w:t xml:space="preserve"> </w:t>
                      </w:r>
                      <w:r w:rsidR="0072338C" w:rsidRPr="00D36D47">
                        <w:rPr>
                          <w:rFonts w:ascii="Arial" w:hAnsi="Arial" w:cs="Arial"/>
                          <w:sz w:val="20"/>
                          <w:szCs w:val="20"/>
                        </w:rPr>
                        <w:t xml:space="preserve">discussion occurs, please keep in mind there are no wrong ideas – only lots of right ones.  Keep the </w:t>
                      </w:r>
                      <w:r w:rsidR="0072338C">
                        <w:rPr>
                          <w:rFonts w:ascii="Arial" w:hAnsi="Arial" w:cs="Arial"/>
                          <w:sz w:val="20"/>
                          <w:szCs w:val="20"/>
                        </w:rPr>
                        <w:t xml:space="preserve">conversation going </w:t>
                      </w:r>
                      <w:proofErr w:type="gramStart"/>
                      <w:r w:rsidR="0072338C">
                        <w:rPr>
                          <w:rFonts w:ascii="Arial" w:hAnsi="Arial" w:cs="Arial"/>
                          <w:sz w:val="20"/>
                          <w:szCs w:val="20"/>
                        </w:rPr>
                        <w:t>forward</w:t>
                      </w:r>
                      <w:r w:rsidR="0072338C" w:rsidRPr="00D36D47">
                        <w:rPr>
                          <w:rFonts w:ascii="Arial" w:hAnsi="Arial" w:cs="Arial"/>
                          <w:sz w:val="20"/>
                          <w:szCs w:val="20"/>
                        </w:rPr>
                        <w:t>.</w:t>
                      </w:r>
                      <w:proofErr w:type="gramEnd"/>
                      <w:r w:rsidR="0072338C" w:rsidRPr="00D36D47">
                        <w:rPr>
                          <w:rFonts w:ascii="Arial" w:hAnsi="Arial" w:cs="Arial"/>
                          <w:sz w:val="20"/>
                          <w:szCs w:val="20"/>
                        </w:rPr>
                        <w:t xml:space="preserve"> You’ll find people are taking notes and capturing new and exciting ideas they can bring back to their </w:t>
                      </w:r>
                      <w:r w:rsidR="0072338C">
                        <w:rPr>
                          <w:rFonts w:ascii="Arial" w:hAnsi="Arial" w:cs="Arial"/>
                          <w:sz w:val="20"/>
                          <w:szCs w:val="20"/>
                        </w:rPr>
                        <w:t>chapters and l</w:t>
                      </w:r>
                      <w:r w:rsidR="0072338C" w:rsidRPr="00D36D47">
                        <w:rPr>
                          <w:rFonts w:ascii="Arial" w:hAnsi="Arial" w:cs="Arial"/>
                          <w:sz w:val="20"/>
                          <w:szCs w:val="20"/>
                        </w:rPr>
                        <w:t>odges</w:t>
                      </w:r>
                    </w:p>
                  </w:txbxContent>
                </v:textbox>
                <w10:wrap type="tight"/>
              </v:shape>
            </w:pict>
          </mc:Fallback>
        </mc:AlternateContent>
      </w:r>
    </w:p>
    <w:p w14:paraId="6E3C2547" w14:textId="441E0A08" w:rsidR="005C0D75" w:rsidRPr="001C5959"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61312"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9" type="#_x0000_t202" style="position:absolute;margin-left:0;margin-top:21.2pt;width:46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Q0tgIAAI0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GzzH&#10;SBEJLXpio0e3ekTFItAzGFfDqUcD5/wIfmhzLNWZB91+dUjpu56oDbuxVg89IxTSK8LN7OxqwnEB&#10;ZD180BTikK3XEWjsrAzcARsI0KFN+1NrQi4tOGdVeTnPYauFvTKfzqrYu4zUx9vGOv+OaYnCosEW&#10;Wh/Rye7B+ZANqY9HQjCnBacrLkQ0gtzYnbBoR0AofkwViq2EVJNvPsshfJQLuEFUyX15dAN8FG1A&#10;icGeBRAqhFE6BEy5JA+UB9mFvVBoFMyPqpiW+e20mqzmizeTclXOJtWbfDHJi+q2mudlVd6vfobS&#10;irLuOaVMPXDFjuItypeJ4/CMkuyifNHQ4Go2nUXWnmXv7GZ9IgdoODARSj5nUXIPb1lw2eDF6RCp&#10;gyTeKor83kDXFYwBHEJJRjESDKZGWEViPeHiJSez56VHuoG/4z8yGsUX9JaU58f1GGV+edT0WtM9&#10;qNFqEAvoCmYYLHptv0N2MA8a7L5tiYVcxXsFiq6KsgwD5Nyw58b63CCqBShQEkZpeefT0Nkayzc9&#10;REoKU/oGXkHHo0DDc0lZQSXBgDcfazrMpzBUzu146vcUXf4C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XnrkN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0DA7673F" w14:textId="77777777" w:rsidR="001A30AF" w:rsidRDefault="001A30AF" w:rsidP="00546537">
      <w:pPr>
        <w:tabs>
          <w:tab w:val="right" w:pos="9360"/>
        </w:tabs>
        <w:rPr>
          <w:rFonts w:ascii="Arial" w:hAnsi="Arial" w:cs="Arial"/>
          <w:b/>
          <w:sz w:val="20"/>
          <w:szCs w:val="20"/>
        </w:rPr>
      </w:pPr>
    </w:p>
    <w:p w14:paraId="3733A4AD" w14:textId="2C579372" w:rsidR="00595726" w:rsidRPr="00B7760F" w:rsidRDefault="00AF715C" w:rsidP="00952E26">
      <w:pPr>
        <w:tabs>
          <w:tab w:val="right" w:pos="9360"/>
        </w:tabs>
        <w:rPr>
          <w:rFonts w:ascii="Arial" w:hAnsi="Arial" w:cs="Arial"/>
          <w:b/>
          <w:sz w:val="20"/>
          <w:szCs w:val="20"/>
        </w:rPr>
      </w:pPr>
      <w:r>
        <w:rPr>
          <w:rFonts w:ascii="Arial" w:hAnsi="Arial" w:cs="Arial"/>
          <w:b/>
          <w:sz w:val="20"/>
          <w:szCs w:val="20"/>
        </w:rPr>
        <w:t>Introduction to Themes</w:t>
      </w:r>
      <w:r w:rsidR="0072338C">
        <w:rPr>
          <w:rFonts w:ascii="Arial" w:hAnsi="Arial" w:cs="Arial"/>
          <w:b/>
          <w:sz w:val="20"/>
          <w:szCs w:val="20"/>
        </w:rPr>
        <w:t xml:space="preserve">                                                                                                             10 Minutes</w:t>
      </w:r>
      <w:r w:rsidR="00F85DF8" w:rsidRPr="00B7760F">
        <w:rPr>
          <w:rFonts w:ascii="Arial" w:hAnsi="Arial" w:cs="Arial"/>
          <w:b/>
          <w:sz w:val="20"/>
          <w:szCs w:val="20"/>
        </w:rPr>
        <w:tab/>
      </w:r>
    </w:p>
    <w:p w14:paraId="6D4A74D2" w14:textId="77777777" w:rsidR="00546537" w:rsidRDefault="00546537" w:rsidP="00595726">
      <w:pPr>
        <w:rPr>
          <w:rFonts w:ascii="Arial" w:hAnsi="Arial" w:cs="Arial"/>
          <w:sz w:val="20"/>
          <w:szCs w:val="20"/>
        </w:rPr>
      </w:pPr>
    </w:p>
    <w:p w14:paraId="1D60D776" w14:textId="77777777" w:rsidR="00345795" w:rsidRPr="00F87371" w:rsidRDefault="00345795" w:rsidP="00345795">
      <w:pPr>
        <w:rPr>
          <w:rFonts w:ascii="Arial" w:hAnsi="Arial" w:cs="Arial"/>
          <w:sz w:val="20"/>
          <w:szCs w:val="20"/>
        </w:rPr>
      </w:pPr>
      <w:r>
        <w:rPr>
          <w:rFonts w:ascii="Arial" w:hAnsi="Arial" w:cs="Arial"/>
          <w:sz w:val="20"/>
          <w:szCs w:val="20"/>
        </w:rPr>
        <w:t xml:space="preserve">This session is titled, “Shows and Thematic Elements”.  </w:t>
      </w:r>
      <w:r w:rsidRPr="00F87371">
        <w:rPr>
          <w:rFonts w:ascii="Arial" w:hAnsi="Arial" w:cs="Arial"/>
          <w:sz w:val="20"/>
          <w:szCs w:val="20"/>
        </w:rPr>
        <w:t>Let’s begin with a simple question.  Who can tell me the definition of a “theme”?</w:t>
      </w:r>
    </w:p>
    <w:p w14:paraId="6BBF1A4C" w14:textId="77777777" w:rsidR="00345795" w:rsidRDefault="00345795" w:rsidP="00AF715C">
      <w:pPr>
        <w:rPr>
          <w:rFonts w:ascii="Arial" w:hAnsi="Arial" w:cs="Arial"/>
          <w:sz w:val="20"/>
          <w:szCs w:val="20"/>
        </w:rPr>
      </w:pPr>
    </w:p>
    <w:p w14:paraId="192EAB5E" w14:textId="1F98A74F" w:rsidR="00AF715C" w:rsidRDefault="00F87371" w:rsidP="00AF715C">
      <w:pPr>
        <w:rPr>
          <w:rFonts w:ascii="Arial" w:hAnsi="Arial" w:cs="Arial"/>
          <w:sz w:val="20"/>
          <w:szCs w:val="20"/>
        </w:rPr>
      </w:pPr>
      <w:r w:rsidRPr="00F87371">
        <w:rPr>
          <w:rFonts w:ascii="Arial" w:hAnsi="Arial" w:cs="Arial"/>
          <w:sz w:val="20"/>
          <w:szCs w:val="20"/>
        </w:rPr>
        <w:t xml:space="preserve">Ask a few </w:t>
      </w:r>
      <w:r w:rsidR="002B39F1">
        <w:rPr>
          <w:rFonts w:ascii="Arial" w:hAnsi="Arial" w:cs="Arial"/>
          <w:sz w:val="20"/>
          <w:szCs w:val="20"/>
        </w:rPr>
        <w:t>brothers</w:t>
      </w:r>
      <w:r w:rsidRPr="00F87371">
        <w:rPr>
          <w:rFonts w:ascii="Arial" w:hAnsi="Arial" w:cs="Arial"/>
          <w:sz w:val="20"/>
          <w:szCs w:val="20"/>
        </w:rPr>
        <w:t xml:space="preserve"> and then suggest the following possible answers taken from different dictionaries:</w:t>
      </w:r>
    </w:p>
    <w:p w14:paraId="7B37608B" w14:textId="2E70F703" w:rsidR="00F87371" w:rsidRPr="00AF715C" w:rsidRDefault="00F87371" w:rsidP="00BE5F91">
      <w:pPr>
        <w:pStyle w:val="ListParagraph"/>
        <w:numPr>
          <w:ilvl w:val="0"/>
          <w:numId w:val="17"/>
        </w:numPr>
        <w:ind w:left="360"/>
        <w:rPr>
          <w:rFonts w:ascii="Arial" w:hAnsi="Arial" w:cs="Arial"/>
          <w:sz w:val="20"/>
          <w:szCs w:val="20"/>
        </w:rPr>
      </w:pPr>
      <w:r w:rsidRPr="00AF715C">
        <w:rPr>
          <w:rFonts w:ascii="Arial" w:hAnsi="Arial" w:cs="Arial"/>
          <w:sz w:val="20"/>
          <w:szCs w:val="20"/>
        </w:rPr>
        <w:t>a unifying or dominant idea</w:t>
      </w:r>
    </w:p>
    <w:p w14:paraId="167FA677" w14:textId="55FDAA00" w:rsidR="00F87371" w:rsidRPr="00AF715C" w:rsidRDefault="00F87371" w:rsidP="00BE5F91">
      <w:pPr>
        <w:pStyle w:val="ListParagraph"/>
        <w:numPr>
          <w:ilvl w:val="0"/>
          <w:numId w:val="16"/>
        </w:numPr>
        <w:ind w:left="360"/>
        <w:rPr>
          <w:rFonts w:ascii="Arial" w:hAnsi="Arial" w:cs="Arial"/>
          <w:sz w:val="20"/>
          <w:szCs w:val="20"/>
        </w:rPr>
      </w:pPr>
      <w:r w:rsidRPr="00AF715C">
        <w:rPr>
          <w:rFonts w:ascii="Arial" w:hAnsi="Arial" w:cs="Arial"/>
          <w:sz w:val="20"/>
          <w:szCs w:val="20"/>
        </w:rPr>
        <w:t>the subject of a talk, a piece of writing, a person's thoughts, or an exhibition</w:t>
      </w:r>
    </w:p>
    <w:p w14:paraId="3A21E159" w14:textId="7BDD3078" w:rsidR="00F87371" w:rsidRPr="00AF715C" w:rsidRDefault="00F87371" w:rsidP="00BE5F91">
      <w:pPr>
        <w:pStyle w:val="ListParagraph"/>
        <w:numPr>
          <w:ilvl w:val="0"/>
          <w:numId w:val="16"/>
        </w:numPr>
        <w:ind w:left="360"/>
        <w:rPr>
          <w:rFonts w:ascii="Arial" w:hAnsi="Arial" w:cs="Arial"/>
          <w:sz w:val="20"/>
          <w:szCs w:val="20"/>
        </w:rPr>
      </w:pPr>
      <w:r w:rsidRPr="00AF715C">
        <w:rPr>
          <w:rFonts w:ascii="Arial" w:hAnsi="Arial" w:cs="Arial"/>
          <w:sz w:val="20"/>
          <w:szCs w:val="20"/>
        </w:rPr>
        <w:t>the main subject that is being discussed or described in a piece of writing, a movie, etc.</w:t>
      </w:r>
    </w:p>
    <w:p w14:paraId="40CEDD10" w14:textId="4AB4753A" w:rsidR="00F87371" w:rsidRPr="00AF715C" w:rsidRDefault="00F87371" w:rsidP="00BE5F91">
      <w:pPr>
        <w:pStyle w:val="ListParagraph"/>
        <w:numPr>
          <w:ilvl w:val="0"/>
          <w:numId w:val="16"/>
        </w:numPr>
        <w:ind w:left="360"/>
        <w:rPr>
          <w:rFonts w:ascii="Arial" w:hAnsi="Arial" w:cs="Arial"/>
          <w:sz w:val="20"/>
          <w:szCs w:val="20"/>
        </w:rPr>
      </w:pPr>
      <w:r w:rsidRPr="00AF715C">
        <w:rPr>
          <w:rFonts w:ascii="Arial" w:hAnsi="Arial" w:cs="Arial"/>
          <w:sz w:val="20"/>
          <w:szCs w:val="20"/>
        </w:rPr>
        <w:t>the particular subject or idea on which the style of something is based</w:t>
      </w:r>
    </w:p>
    <w:p w14:paraId="5B037E76" w14:textId="77777777" w:rsidR="00F87371" w:rsidRDefault="00F87371" w:rsidP="00F87371">
      <w:pPr>
        <w:rPr>
          <w:rFonts w:ascii="Arial" w:hAnsi="Arial" w:cs="Arial"/>
          <w:sz w:val="20"/>
          <w:szCs w:val="20"/>
        </w:rPr>
      </w:pPr>
    </w:p>
    <w:p w14:paraId="028A2333" w14:textId="77777777" w:rsidR="005435C1" w:rsidRDefault="005435C1" w:rsidP="00595726">
      <w:pPr>
        <w:rPr>
          <w:rFonts w:ascii="Arial" w:hAnsi="Arial" w:cs="Arial"/>
          <w:sz w:val="20"/>
          <w:szCs w:val="20"/>
        </w:rPr>
      </w:pPr>
    </w:p>
    <w:p w14:paraId="3B8BE171" w14:textId="128C53A2" w:rsidR="00F87371" w:rsidRDefault="00F87371" w:rsidP="00595726">
      <w:pPr>
        <w:rPr>
          <w:rFonts w:ascii="Arial" w:hAnsi="Arial" w:cs="Arial"/>
          <w:sz w:val="20"/>
          <w:szCs w:val="20"/>
        </w:rPr>
      </w:pPr>
      <w:r w:rsidRPr="00F87371">
        <w:rPr>
          <w:rFonts w:ascii="Arial" w:hAnsi="Arial" w:cs="Arial"/>
          <w:sz w:val="20"/>
          <w:szCs w:val="20"/>
        </w:rPr>
        <w:t xml:space="preserve">With the different definitions of a theme in mind, let’s apply it to a Conclave.  To start off, here are some Conclave themes from different sections around the country.  </w:t>
      </w:r>
    </w:p>
    <w:p w14:paraId="061DCDFA" w14:textId="49885FE8" w:rsidR="002C182F" w:rsidRDefault="002C182F" w:rsidP="00AF715C">
      <w:pPr>
        <w:ind w:left="720"/>
        <w:rPr>
          <w:rFonts w:ascii="Arial" w:hAnsi="Arial" w:cs="Arial"/>
          <w:sz w:val="20"/>
          <w:szCs w:val="20"/>
        </w:rPr>
      </w:pPr>
      <w:r>
        <w:rPr>
          <w:rFonts w:ascii="Arial" w:hAnsi="Arial" w:cs="Arial"/>
          <w:sz w:val="20"/>
          <w:szCs w:val="20"/>
        </w:rPr>
        <w:t>NE-2A</w:t>
      </w:r>
      <w:r w:rsidR="007909A4">
        <w:rPr>
          <w:rFonts w:ascii="Arial" w:hAnsi="Arial" w:cs="Arial"/>
          <w:sz w:val="20"/>
          <w:szCs w:val="20"/>
        </w:rPr>
        <w:tab/>
      </w:r>
      <w:r w:rsidRPr="002C182F">
        <w:rPr>
          <w:rFonts w:ascii="Arial" w:hAnsi="Arial" w:cs="Arial"/>
          <w:sz w:val="20"/>
          <w:szCs w:val="20"/>
        </w:rPr>
        <w:t xml:space="preserve">From the Island to the Summit, the Legacy </w:t>
      </w:r>
      <w:r w:rsidR="00345795">
        <w:rPr>
          <w:rFonts w:ascii="Arial" w:hAnsi="Arial" w:cs="Arial"/>
          <w:sz w:val="20"/>
          <w:szCs w:val="20"/>
        </w:rPr>
        <w:t>L</w:t>
      </w:r>
      <w:r w:rsidRPr="002C182F">
        <w:rPr>
          <w:rFonts w:ascii="Arial" w:hAnsi="Arial" w:cs="Arial"/>
          <w:sz w:val="20"/>
          <w:szCs w:val="20"/>
        </w:rPr>
        <w:t xml:space="preserve">ives </w:t>
      </w:r>
      <w:r w:rsidR="00345795">
        <w:rPr>
          <w:rFonts w:ascii="Arial" w:hAnsi="Arial" w:cs="Arial"/>
          <w:sz w:val="20"/>
          <w:szCs w:val="20"/>
        </w:rPr>
        <w:t>O</w:t>
      </w:r>
      <w:r w:rsidRPr="002C182F">
        <w:rPr>
          <w:rFonts w:ascii="Arial" w:hAnsi="Arial" w:cs="Arial"/>
          <w:sz w:val="20"/>
          <w:szCs w:val="20"/>
        </w:rPr>
        <w:t>n</w:t>
      </w:r>
    </w:p>
    <w:p w14:paraId="39BC33AA" w14:textId="2405D5AE" w:rsidR="004F764C" w:rsidRDefault="004F764C" w:rsidP="00AF715C">
      <w:pPr>
        <w:ind w:left="720"/>
        <w:rPr>
          <w:rFonts w:ascii="Arial" w:hAnsi="Arial" w:cs="Arial"/>
          <w:sz w:val="20"/>
          <w:szCs w:val="20"/>
        </w:rPr>
      </w:pPr>
      <w:r w:rsidRPr="004F764C">
        <w:rPr>
          <w:rFonts w:ascii="Arial" w:hAnsi="Arial" w:cs="Arial"/>
          <w:sz w:val="20"/>
          <w:szCs w:val="20"/>
        </w:rPr>
        <w:t>NE-6A</w:t>
      </w:r>
      <w:r w:rsidR="007909A4">
        <w:rPr>
          <w:rFonts w:ascii="Arial" w:hAnsi="Arial" w:cs="Arial"/>
          <w:sz w:val="20"/>
          <w:szCs w:val="20"/>
        </w:rPr>
        <w:tab/>
        <w:t>A</w:t>
      </w:r>
      <w:r w:rsidRPr="004F764C">
        <w:rPr>
          <w:rFonts w:ascii="Arial" w:hAnsi="Arial" w:cs="Arial"/>
          <w:sz w:val="20"/>
          <w:szCs w:val="20"/>
        </w:rPr>
        <w:t xml:space="preserve"> Future Founded in Tradition</w:t>
      </w:r>
    </w:p>
    <w:p w14:paraId="408BCB76" w14:textId="5624B002" w:rsidR="007909A4" w:rsidRPr="004F764C" w:rsidRDefault="007909A4" w:rsidP="00AF715C">
      <w:pPr>
        <w:ind w:left="720"/>
        <w:rPr>
          <w:rFonts w:ascii="Arial" w:hAnsi="Arial" w:cs="Arial"/>
          <w:sz w:val="20"/>
          <w:szCs w:val="20"/>
        </w:rPr>
      </w:pPr>
      <w:r>
        <w:rPr>
          <w:rFonts w:ascii="Arial" w:hAnsi="Arial" w:cs="Arial"/>
          <w:sz w:val="20"/>
          <w:szCs w:val="20"/>
        </w:rPr>
        <w:lastRenderedPageBreak/>
        <w:t>NE-1</w:t>
      </w:r>
      <w:r>
        <w:rPr>
          <w:rFonts w:ascii="Arial" w:hAnsi="Arial" w:cs="Arial"/>
          <w:sz w:val="20"/>
          <w:szCs w:val="20"/>
        </w:rPr>
        <w:tab/>
        <w:t>The Spirit Lives On</w:t>
      </w:r>
    </w:p>
    <w:p w14:paraId="0C9C1F0F" w14:textId="572BE3DF" w:rsidR="007909A4" w:rsidRDefault="007909A4" w:rsidP="00AF715C">
      <w:pPr>
        <w:ind w:left="720"/>
        <w:rPr>
          <w:rFonts w:ascii="Arial" w:hAnsi="Arial" w:cs="Arial"/>
          <w:sz w:val="20"/>
          <w:szCs w:val="20"/>
        </w:rPr>
      </w:pPr>
      <w:r>
        <w:rPr>
          <w:rFonts w:ascii="Arial" w:hAnsi="Arial" w:cs="Arial"/>
          <w:sz w:val="20"/>
          <w:szCs w:val="20"/>
        </w:rPr>
        <w:t>C-6A</w:t>
      </w:r>
      <w:r>
        <w:rPr>
          <w:rFonts w:ascii="Arial" w:hAnsi="Arial" w:cs="Arial"/>
          <w:sz w:val="20"/>
          <w:szCs w:val="20"/>
        </w:rPr>
        <w:tab/>
        <w:t xml:space="preserve">In the Spirit of the Past  </w:t>
      </w:r>
    </w:p>
    <w:p w14:paraId="0416E551" w14:textId="0B6FE663" w:rsidR="004F764C" w:rsidRPr="004F764C" w:rsidRDefault="007909A4" w:rsidP="00AF715C">
      <w:pPr>
        <w:ind w:left="720"/>
        <w:rPr>
          <w:rFonts w:ascii="Arial" w:hAnsi="Arial" w:cs="Arial"/>
          <w:sz w:val="20"/>
          <w:szCs w:val="20"/>
        </w:rPr>
      </w:pPr>
      <w:r>
        <w:rPr>
          <w:rFonts w:ascii="Arial" w:hAnsi="Arial" w:cs="Arial"/>
          <w:sz w:val="20"/>
          <w:szCs w:val="20"/>
        </w:rPr>
        <w:t>W-1N</w:t>
      </w:r>
      <w:r>
        <w:rPr>
          <w:rFonts w:ascii="Arial" w:hAnsi="Arial" w:cs="Arial"/>
          <w:sz w:val="20"/>
          <w:szCs w:val="20"/>
        </w:rPr>
        <w:tab/>
      </w:r>
      <w:r w:rsidR="004F764C" w:rsidRPr="004F764C">
        <w:rPr>
          <w:rFonts w:ascii="Arial" w:hAnsi="Arial" w:cs="Arial"/>
          <w:sz w:val="20"/>
          <w:szCs w:val="20"/>
        </w:rPr>
        <w:t>A Journey's End, A New Beginning</w:t>
      </w:r>
    </w:p>
    <w:p w14:paraId="7D67FEC2" w14:textId="35273D04" w:rsidR="004F764C" w:rsidRPr="004F764C" w:rsidRDefault="007909A4" w:rsidP="00AF715C">
      <w:pPr>
        <w:ind w:left="720"/>
        <w:rPr>
          <w:rFonts w:ascii="Arial" w:hAnsi="Arial" w:cs="Arial"/>
          <w:sz w:val="20"/>
          <w:szCs w:val="20"/>
        </w:rPr>
      </w:pPr>
      <w:r>
        <w:rPr>
          <w:rFonts w:ascii="Arial" w:hAnsi="Arial" w:cs="Arial"/>
          <w:sz w:val="20"/>
          <w:szCs w:val="20"/>
        </w:rPr>
        <w:t>SR-9</w:t>
      </w:r>
      <w:r>
        <w:rPr>
          <w:rFonts w:ascii="Arial" w:hAnsi="Arial" w:cs="Arial"/>
          <w:sz w:val="20"/>
          <w:szCs w:val="20"/>
        </w:rPr>
        <w:tab/>
      </w:r>
      <w:r w:rsidR="004F764C" w:rsidRPr="004F764C">
        <w:rPr>
          <w:rFonts w:ascii="Arial" w:hAnsi="Arial" w:cs="Arial"/>
          <w:sz w:val="20"/>
          <w:szCs w:val="20"/>
        </w:rPr>
        <w:t xml:space="preserve">You </w:t>
      </w:r>
      <w:r>
        <w:rPr>
          <w:rFonts w:ascii="Arial" w:hAnsi="Arial" w:cs="Arial"/>
          <w:sz w:val="20"/>
          <w:szCs w:val="20"/>
        </w:rPr>
        <w:t>W</w:t>
      </w:r>
      <w:r w:rsidR="004F764C" w:rsidRPr="004F764C">
        <w:rPr>
          <w:rFonts w:ascii="Arial" w:hAnsi="Arial" w:cs="Arial"/>
          <w:sz w:val="20"/>
          <w:szCs w:val="20"/>
        </w:rPr>
        <w:t xml:space="preserve">ill </w:t>
      </w:r>
      <w:r w:rsidR="00B362A5">
        <w:rPr>
          <w:rFonts w:ascii="Arial" w:hAnsi="Arial" w:cs="Arial"/>
          <w:sz w:val="20"/>
          <w:szCs w:val="20"/>
        </w:rPr>
        <w:t>N</w:t>
      </w:r>
      <w:r w:rsidR="004F764C" w:rsidRPr="004F764C">
        <w:rPr>
          <w:rFonts w:ascii="Arial" w:hAnsi="Arial" w:cs="Arial"/>
          <w:sz w:val="20"/>
          <w:szCs w:val="20"/>
        </w:rPr>
        <w:t xml:space="preserve">eed a </w:t>
      </w:r>
      <w:r w:rsidR="00B362A5">
        <w:rPr>
          <w:rFonts w:ascii="Arial" w:hAnsi="Arial" w:cs="Arial"/>
          <w:sz w:val="20"/>
          <w:szCs w:val="20"/>
        </w:rPr>
        <w:t>B</w:t>
      </w:r>
      <w:r w:rsidR="004F764C" w:rsidRPr="004F764C">
        <w:rPr>
          <w:rFonts w:ascii="Arial" w:hAnsi="Arial" w:cs="Arial"/>
          <w:sz w:val="20"/>
          <w:szCs w:val="20"/>
        </w:rPr>
        <w:t xml:space="preserve">righter </w:t>
      </w:r>
      <w:r w:rsidR="00B362A5">
        <w:rPr>
          <w:rFonts w:ascii="Arial" w:hAnsi="Arial" w:cs="Arial"/>
          <w:sz w:val="20"/>
          <w:szCs w:val="20"/>
        </w:rPr>
        <w:t>F</w:t>
      </w:r>
      <w:r w:rsidR="004F764C" w:rsidRPr="004F764C">
        <w:rPr>
          <w:rFonts w:ascii="Arial" w:hAnsi="Arial" w:cs="Arial"/>
          <w:sz w:val="20"/>
          <w:szCs w:val="20"/>
        </w:rPr>
        <w:t>ire</w:t>
      </w:r>
    </w:p>
    <w:p w14:paraId="0EE5E334" w14:textId="5881307D" w:rsidR="004F764C" w:rsidRPr="00AF715C" w:rsidRDefault="004F764C" w:rsidP="00AF715C">
      <w:pPr>
        <w:ind w:left="720"/>
        <w:rPr>
          <w:rFonts w:ascii="Arial" w:hAnsi="Arial" w:cs="Arial"/>
          <w:sz w:val="20"/>
          <w:szCs w:val="20"/>
        </w:rPr>
      </w:pPr>
      <w:r w:rsidRPr="004F764C">
        <w:rPr>
          <w:rFonts w:ascii="Arial" w:hAnsi="Arial" w:cs="Arial"/>
          <w:sz w:val="20"/>
          <w:szCs w:val="20"/>
        </w:rPr>
        <w:tab/>
      </w:r>
    </w:p>
    <w:p w14:paraId="5C708E41" w14:textId="77777777" w:rsidR="00546537" w:rsidRDefault="00546537" w:rsidP="00595726">
      <w:pPr>
        <w:rPr>
          <w:rFonts w:ascii="Arial" w:hAnsi="Arial" w:cs="Arial"/>
          <w:sz w:val="20"/>
          <w:szCs w:val="20"/>
        </w:rPr>
      </w:pPr>
    </w:p>
    <w:p w14:paraId="3F925CD9" w14:textId="71382911" w:rsidR="004F764C" w:rsidRPr="004F764C" w:rsidRDefault="004F764C" w:rsidP="004F764C">
      <w:pPr>
        <w:rPr>
          <w:rFonts w:ascii="Arial" w:hAnsi="Arial" w:cs="Arial"/>
          <w:sz w:val="20"/>
          <w:szCs w:val="20"/>
        </w:rPr>
      </w:pPr>
      <w:r w:rsidRPr="004F764C">
        <w:rPr>
          <w:rFonts w:ascii="Arial" w:hAnsi="Arial" w:cs="Arial"/>
          <w:sz w:val="20"/>
          <w:szCs w:val="20"/>
        </w:rPr>
        <w:t xml:space="preserve">On a larger stage, here are the themes for NOACs dating back to 2000. </w:t>
      </w:r>
    </w:p>
    <w:p w14:paraId="6D00BEAE" w14:textId="77777777" w:rsidR="004F764C" w:rsidRPr="004F764C" w:rsidRDefault="004F764C" w:rsidP="00AF715C">
      <w:pPr>
        <w:ind w:left="720"/>
        <w:rPr>
          <w:rFonts w:ascii="Arial" w:hAnsi="Arial" w:cs="Arial"/>
          <w:sz w:val="20"/>
          <w:szCs w:val="20"/>
        </w:rPr>
      </w:pPr>
      <w:r w:rsidRPr="004F764C">
        <w:rPr>
          <w:rFonts w:ascii="Arial" w:hAnsi="Arial" w:cs="Arial"/>
          <w:sz w:val="20"/>
          <w:szCs w:val="20"/>
        </w:rPr>
        <w:t>2000</w:t>
      </w:r>
      <w:r w:rsidRPr="004F764C">
        <w:rPr>
          <w:rFonts w:ascii="Arial" w:hAnsi="Arial" w:cs="Arial"/>
          <w:sz w:val="20"/>
          <w:szCs w:val="20"/>
        </w:rPr>
        <w:tab/>
        <w:t>Bound in Brotherhood, Led By the Spirit</w:t>
      </w:r>
    </w:p>
    <w:p w14:paraId="50A00ED9" w14:textId="77777777" w:rsidR="004F764C" w:rsidRPr="004F764C" w:rsidRDefault="004F764C" w:rsidP="00AF715C">
      <w:pPr>
        <w:ind w:left="720"/>
        <w:rPr>
          <w:rFonts w:ascii="Arial" w:hAnsi="Arial" w:cs="Arial"/>
          <w:sz w:val="20"/>
          <w:szCs w:val="20"/>
        </w:rPr>
      </w:pPr>
      <w:r w:rsidRPr="004F764C">
        <w:rPr>
          <w:rFonts w:ascii="Arial" w:hAnsi="Arial" w:cs="Arial"/>
          <w:sz w:val="20"/>
          <w:szCs w:val="20"/>
        </w:rPr>
        <w:t>2002</w:t>
      </w:r>
      <w:r w:rsidRPr="004F764C">
        <w:rPr>
          <w:rFonts w:ascii="Arial" w:hAnsi="Arial" w:cs="Arial"/>
          <w:sz w:val="20"/>
          <w:szCs w:val="20"/>
        </w:rPr>
        <w:tab/>
        <w:t>Test Yourself, and So Discover</w:t>
      </w:r>
      <w:bookmarkStart w:id="0" w:name="_GoBack"/>
      <w:bookmarkEnd w:id="0"/>
    </w:p>
    <w:p w14:paraId="27667B91" w14:textId="77777777" w:rsidR="004F764C" w:rsidRPr="004F764C" w:rsidRDefault="004F764C" w:rsidP="00AF715C">
      <w:pPr>
        <w:ind w:left="720"/>
        <w:rPr>
          <w:rFonts w:ascii="Arial" w:hAnsi="Arial" w:cs="Arial"/>
          <w:sz w:val="20"/>
          <w:szCs w:val="20"/>
        </w:rPr>
      </w:pPr>
      <w:r w:rsidRPr="004F764C">
        <w:rPr>
          <w:rFonts w:ascii="Arial" w:hAnsi="Arial" w:cs="Arial"/>
          <w:sz w:val="20"/>
          <w:szCs w:val="20"/>
        </w:rPr>
        <w:t>2004</w:t>
      </w:r>
      <w:r w:rsidRPr="004F764C">
        <w:rPr>
          <w:rFonts w:ascii="Arial" w:hAnsi="Arial" w:cs="Arial"/>
          <w:sz w:val="20"/>
          <w:szCs w:val="20"/>
        </w:rPr>
        <w:tab/>
        <w:t>Chosen to Serve, Inspired to Lead</w:t>
      </w:r>
    </w:p>
    <w:p w14:paraId="219F3043" w14:textId="77777777" w:rsidR="004F764C" w:rsidRPr="004F764C" w:rsidRDefault="004F764C" w:rsidP="00AF715C">
      <w:pPr>
        <w:ind w:left="720"/>
        <w:rPr>
          <w:rFonts w:ascii="Arial" w:hAnsi="Arial" w:cs="Arial"/>
          <w:sz w:val="20"/>
          <w:szCs w:val="20"/>
        </w:rPr>
      </w:pPr>
      <w:r w:rsidRPr="004F764C">
        <w:rPr>
          <w:rFonts w:ascii="Arial" w:hAnsi="Arial" w:cs="Arial"/>
          <w:sz w:val="20"/>
          <w:szCs w:val="20"/>
        </w:rPr>
        <w:t>2006</w:t>
      </w:r>
      <w:r w:rsidRPr="004F764C">
        <w:rPr>
          <w:rFonts w:ascii="Arial" w:hAnsi="Arial" w:cs="Arial"/>
          <w:sz w:val="20"/>
          <w:szCs w:val="20"/>
        </w:rPr>
        <w:tab/>
        <w:t>The Legend Lives On</w:t>
      </w:r>
    </w:p>
    <w:p w14:paraId="730B31DC" w14:textId="77777777" w:rsidR="004F764C" w:rsidRPr="004F764C" w:rsidRDefault="004F764C" w:rsidP="00AF715C">
      <w:pPr>
        <w:ind w:left="720"/>
        <w:rPr>
          <w:rFonts w:ascii="Arial" w:hAnsi="Arial" w:cs="Arial"/>
          <w:sz w:val="20"/>
          <w:szCs w:val="20"/>
        </w:rPr>
      </w:pPr>
      <w:r w:rsidRPr="004F764C">
        <w:rPr>
          <w:rFonts w:ascii="Arial" w:hAnsi="Arial" w:cs="Arial"/>
          <w:sz w:val="20"/>
          <w:szCs w:val="20"/>
        </w:rPr>
        <w:t>2009</w:t>
      </w:r>
      <w:r w:rsidRPr="004F764C">
        <w:rPr>
          <w:rFonts w:ascii="Arial" w:hAnsi="Arial" w:cs="Arial"/>
          <w:sz w:val="20"/>
          <w:szCs w:val="20"/>
        </w:rPr>
        <w:tab/>
        <w:t>The Power of One</w:t>
      </w:r>
    </w:p>
    <w:p w14:paraId="4725887D" w14:textId="0F84B59E" w:rsidR="004F764C" w:rsidRDefault="004F764C" w:rsidP="00AF715C">
      <w:pPr>
        <w:ind w:left="720"/>
        <w:rPr>
          <w:rFonts w:ascii="Arial" w:hAnsi="Arial" w:cs="Arial"/>
          <w:sz w:val="20"/>
          <w:szCs w:val="20"/>
        </w:rPr>
      </w:pPr>
      <w:r w:rsidRPr="004F764C">
        <w:rPr>
          <w:rFonts w:ascii="Arial" w:hAnsi="Arial" w:cs="Arial"/>
          <w:sz w:val="20"/>
          <w:szCs w:val="20"/>
        </w:rPr>
        <w:t>2012</w:t>
      </w:r>
      <w:r w:rsidRPr="004F764C">
        <w:rPr>
          <w:rFonts w:ascii="Arial" w:hAnsi="Arial" w:cs="Arial"/>
          <w:sz w:val="20"/>
          <w:szCs w:val="20"/>
        </w:rPr>
        <w:tab/>
        <w:t>United, We Leave a Legacy</w:t>
      </w:r>
    </w:p>
    <w:p w14:paraId="08021787" w14:textId="534D4745" w:rsidR="00AF715C" w:rsidRDefault="00AF715C" w:rsidP="00AF715C">
      <w:pPr>
        <w:ind w:left="720"/>
        <w:rPr>
          <w:rFonts w:ascii="Arial" w:hAnsi="Arial" w:cs="Arial"/>
          <w:sz w:val="20"/>
          <w:szCs w:val="20"/>
        </w:rPr>
      </w:pPr>
      <w:r>
        <w:rPr>
          <w:rFonts w:ascii="Arial" w:hAnsi="Arial" w:cs="Arial"/>
          <w:sz w:val="20"/>
          <w:szCs w:val="20"/>
        </w:rPr>
        <w:t>2015</w:t>
      </w:r>
      <w:r>
        <w:rPr>
          <w:rFonts w:ascii="Arial" w:hAnsi="Arial" w:cs="Arial"/>
          <w:sz w:val="20"/>
          <w:szCs w:val="20"/>
        </w:rPr>
        <w:tab/>
        <w:t>It Starts with Us</w:t>
      </w:r>
    </w:p>
    <w:p w14:paraId="00548359" w14:textId="77777777" w:rsidR="00F87371" w:rsidRDefault="00F87371" w:rsidP="00595726">
      <w:pPr>
        <w:rPr>
          <w:rFonts w:ascii="Arial" w:hAnsi="Arial" w:cs="Arial"/>
          <w:sz w:val="20"/>
          <w:szCs w:val="20"/>
        </w:rPr>
      </w:pPr>
    </w:p>
    <w:p w14:paraId="7E165093" w14:textId="77777777" w:rsidR="004F764C" w:rsidRDefault="004F764C" w:rsidP="00595726">
      <w:pPr>
        <w:rPr>
          <w:rFonts w:ascii="Arial" w:hAnsi="Arial" w:cs="Arial"/>
          <w:sz w:val="20"/>
          <w:szCs w:val="20"/>
        </w:rPr>
      </w:pPr>
    </w:p>
    <w:p w14:paraId="6F9DE6B1" w14:textId="77777777" w:rsidR="000E1558" w:rsidRDefault="004F764C" w:rsidP="004F764C">
      <w:pPr>
        <w:rPr>
          <w:rFonts w:ascii="Arial" w:hAnsi="Arial" w:cs="Arial"/>
          <w:sz w:val="20"/>
          <w:szCs w:val="20"/>
        </w:rPr>
      </w:pPr>
      <w:r w:rsidRPr="004F764C">
        <w:rPr>
          <w:rFonts w:ascii="Arial" w:hAnsi="Arial" w:cs="Arial"/>
          <w:sz w:val="20"/>
          <w:szCs w:val="20"/>
        </w:rPr>
        <w:t>Let’s take a closer look at how to develop an exciting theme</w:t>
      </w:r>
      <w:r w:rsidR="000E1558">
        <w:rPr>
          <w:rFonts w:ascii="Arial" w:hAnsi="Arial" w:cs="Arial"/>
          <w:sz w:val="20"/>
          <w:szCs w:val="20"/>
        </w:rPr>
        <w:t xml:space="preserve"> by using a couple of NOACs as examples.</w:t>
      </w:r>
    </w:p>
    <w:p w14:paraId="2649E90F" w14:textId="77777777" w:rsidR="000E1558" w:rsidRDefault="000E1558" w:rsidP="004F764C">
      <w:pPr>
        <w:rPr>
          <w:rFonts w:ascii="Arial" w:hAnsi="Arial" w:cs="Arial"/>
          <w:sz w:val="20"/>
          <w:szCs w:val="20"/>
        </w:rPr>
      </w:pPr>
    </w:p>
    <w:p w14:paraId="309E90F3" w14:textId="56C9524A" w:rsidR="004F764C" w:rsidRPr="004F764C" w:rsidRDefault="000E1558" w:rsidP="004F764C">
      <w:pPr>
        <w:rPr>
          <w:rFonts w:ascii="Arial" w:hAnsi="Arial" w:cs="Arial"/>
          <w:sz w:val="20"/>
          <w:szCs w:val="20"/>
        </w:rPr>
      </w:pPr>
      <w:r>
        <w:rPr>
          <w:rFonts w:ascii="Arial" w:hAnsi="Arial" w:cs="Arial"/>
          <w:sz w:val="20"/>
          <w:szCs w:val="20"/>
        </w:rPr>
        <w:t>In 2009, t</w:t>
      </w:r>
      <w:r w:rsidR="004F764C" w:rsidRPr="004F764C">
        <w:rPr>
          <w:rFonts w:ascii="Arial" w:hAnsi="Arial" w:cs="Arial"/>
          <w:sz w:val="20"/>
          <w:szCs w:val="20"/>
        </w:rPr>
        <w:t>he theme was “The Power of One”.  It took a lot of thought by a lot of different people to finally decide on th</w:t>
      </w:r>
      <w:r>
        <w:rPr>
          <w:rFonts w:ascii="Arial" w:hAnsi="Arial" w:cs="Arial"/>
          <w:sz w:val="20"/>
          <w:szCs w:val="20"/>
        </w:rPr>
        <w:t>e</w:t>
      </w:r>
      <w:r w:rsidR="004F764C" w:rsidRPr="004F764C">
        <w:rPr>
          <w:rFonts w:ascii="Arial" w:hAnsi="Arial" w:cs="Arial"/>
          <w:sz w:val="20"/>
          <w:szCs w:val="20"/>
        </w:rPr>
        <w:t xml:space="preserve"> theme and put the whole event together.  But how did it all start?</w:t>
      </w:r>
    </w:p>
    <w:p w14:paraId="4E2B77F1" w14:textId="77777777" w:rsidR="004F764C" w:rsidRPr="004F764C" w:rsidRDefault="004F764C" w:rsidP="004F764C">
      <w:pPr>
        <w:rPr>
          <w:rFonts w:ascii="Arial" w:hAnsi="Arial" w:cs="Arial"/>
          <w:sz w:val="20"/>
          <w:szCs w:val="20"/>
        </w:rPr>
      </w:pPr>
    </w:p>
    <w:p w14:paraId="578619C1" w14:textId="77777777" w:rsidR="00345795" w:rsidRDefault="00345795" w:rsidP="00345795">
      <w:pPr>
        <w:rPr>
          <w:rFonts w:ascii="Arial" w:hAnsi="Arial" w:cs="Arial"/>
          <w:sz w:val="20"/>
          <w:szCs w:val="20"/>
        </w:rPr>
      </w:pPr>
      <w:r w:rsidRPr="004F764C">
        <w:rPr>
          <w:rFonts w:ascii="Arial" w:hAnsi="Arial" w:cs="Arial"/>
          <w:sz w:val="20"/>
          <w:szCs w:val="20"/>
        </w:rPr>
        <w:t xml:space="preserve">The first step is to identify </w:t>
      </w:r>
      <w:r>
        <w:rPr>
          <w:rFonts w:ascii="Arial" w:hAnsi="Arial" w:cs="Arial"/>
          <w:sz w:val="20"/>
          <w:szCs w:val="20"/>
        </w:rPr>
        <w:t xml:space="preserve">the </w:t>
      </w:r>
      <w:r w:rsidRPr="004F764C">
        <w:rPr>
          <w:rFonts w:ascii="Arial" w:hAnsi="Arial" w:cs="Arial"/>
          <w:sz w:val="20"/>
          <w:szCs w:val="20"/>
        </w:rPr>
        <w:t>“</w:t>
      </w:r>
      <w:r>
        <w:rPr>
          <w:rFonts w:ascii="Arial" w:hAnsi="Arial" w:cs="Arial"/>
          <w:sz w:val="20"/>
          <w:szCs w:val="20"/>
        </w:rPr>
        <w:t>l</w:t>
      </w:r>
      <w:r w:rsidRPr="004F764C">
        <w:rPr>
          <w:rFonts w:ascii="Arial" w:hAnsi="Arial" w:cs="Arial"/>
          <w:sz w:val="20"/>
          <w:szCs w:val="20"/>
        </w:rPr>
        <w:t>earning objective”</w:t>
      </w:r>
      <w:r>
        <w:rPr>
          <w:rFonts w:ascii="Arial" w:hAnsi="Arial" w:cs="Arial"/>
          <w:sz w:val="20"/>
          <w:szCs w:val="20"/>
        </w:rPr>
        <w:t xml:space="preserve"> for the event.</w:t>
      </w:r>
    </w:p>
    <w:p w14:paraId="3C93BDF8" w14:textId="77777777" w:rsidR="004A44B9" w:rsidRDefault="004A44B9" w:rsidP="004F764C">
      <w:pPr>
        <w:rPr>
          <w:rFonts w:ascii="Arial" w:hAnsi="Arial" w:cs="Arial"/>
          <w:sz w:val="20"/>
          <w:szCs w:val="20"/>
        </w:rPr>
      </w:pPr>
    </w:p>
    <w:p w14:paraId="035C778B" w14:textId="4C020E57" w:rsidR="004F764C" w:rsidRDefault="004F764C" w:rsidP="004F764C">
      <w:pPr>
        <w:rPr>
          <w:rFonts w:ascii="Arial" w:hAnsi="Arial" w:cs="Arial"/>
          <w:sz w:val="20"/>
          <w:szCs w:val="20"/>
        </w:rPr>
      </w:pPr>
      <w:r w:rsidRPr="004F764C">
        <w:rPr>
          <w:rFonts w:ascii="Arial" w:hAnsi="Arial" w:cs="Arial"/>
          <w:sz w:val="20"/>
          <w:szCs w:val="20"/>
        </w:rPr>
        <w:t xml:space="preserve">For </w:t>
      </w:r>
      <w:r w:rsidR="004A44B9">
        <w:rPr>
          <w:rFonts w:ascii="Arial" w:hAnsi="Arial" w:cs="Arial"/>
          <w:sz w:val="20"/>
          <w:szCs w:val="20"/>
        </w:rPr>
        <w:t xml:space="preserve">NOAC </w:t>
      </w:r>
      <w:r w:rsidRPr="004F764C">
        <w:rPr>
          <w:rFonts w:ascii="Arial" w:hAnsi="Arial" w:cs="Arial"/>
          <w:sz w:val="20"/>
          <w:szCs w:val="20"/>
        </w:rPr>
        <w:t>2009, the objective was that “</w:t>
      </w:r>
      <w:r w:rsidRPr="004A44B9">
        <w:rPr>
          <w:rFonts w:ascii="Arial" w:hAnsi="Arial" w:cs="Arial"/>
          <w:sz w:val="20"/>
          <w:szCs w:val="20"/>
          <w:u w:val="single"/>
        </w:rPr>
        <w:t>one person has the power to make a difference</w:t>
      </w:r>
      <w:r w:rsidRPr="004F764C">
        <w:rPr>
          <w:rFonts w:ascii="Arial" w:hAnsi="Arial" w:cs="Arial"/>
          <w:sz w:val="20"/>
          <w:szCs w:val="20"/>
        </w:rPr>
        <w:t>.”  Does anyone remember the Liberty Mutual commercials from a few years ago?  They show a series of one person helping someone else, and then that person helps someone else.  You see several of these commercials now with the underlying theme that a helping hand is contagious.  Giving is receiving.   From</w:t>
      </w:r>
      <w:r w:rsidR="000E1558">
        <w:rPr>
          <w:rFonts w:ascii="Arial" w:hAnsi="Arial" w:cs="Arial"/>
          <w:sz w:val="20"/>
          <w:szCs w:val="20"/>
        </w:rPr>
        <w:t xml:space="preserve"> this objective, a theme of “T</w:t>
      </w:r>
      <w:r w:rsidRPr="004F764C">
        <w:rPr>
          <w:rFonts w:ascii="Arial" w:hAnsi="Arial" w:cs="Arial"/>
          <w:sz w:val="20"/>
          <w:szCs w:val="20"/>
        </w:rPr>
        <w:t xml:space="preserve">he </w:t>
      </w:r>
      <w:r w:rsidR="000E1558">
        <w:rPr>
          <w:rFonts w:ascii="Arial" w:hAnsi="Arial" w:cs="Arial"/>
          <w:sz w:val="20"/>
          <w:szCs w:val="20"/>
        </w:rPr>
        <w:t>P</w:t>
      </w:r>
      <w:r w:rsidRPr="004F764C">
        <w:rPr>
          <w:rFonts w:ascii="Arial" w:hAnsi="Arial" w:cs="Arial"/>
          <w:sz w:val="20"/>
          <w:szCs w:val="20"/>
        </w:rPr>
        <w:t xml:space="preserve">ower of </w:t>
      </w:r>
      <w:r w:rsidR="000E1558">
        <w:rPr>
          <w:rFonts w:ascii="Arial" w:hAnsi="Arial" w:cs="Arial"/>
          <w:sz w:val="20"/>
          <w:szCs w:val="20"/>
        </w:rPr>
        <w:t>O</w:t>
      </w:r>
      <w:r w:rsidRPr="004F764C">
        <w:rPr>
          <w:rFonts w:ascii="Arial" w:hAnsi="Arial" w:cs="Arial"/>
          <w:sz w:val="20"/>
          <w:szCs w:val="20"/>
        </w:rPr>
        <w:t xml:space="preserve">ne” was born.  </w:t>
      </w:r>
    </w:p>
    <w:p w14:paraId="0D62C406" w14:textId="77777777" w:rsidR="004F764C" w:rsidRPr="004F764C" w:rsidRDefault="004F764C" w:rsidP="004F764C">
      <w:pPr>
        <w:rPr>
          <w:rFonts w:ascii="Arial" w:hAnsi="Arial" w:cs="Arial"/>
          <w:sz w:val="20"/>
          <w:szCs w:val="20"/>
        </w:rPr>
      </w:pPr>
    </w:p>
    <w:p w14:paraId="47CBD039" w14:textId="216D8CAE" w:rsidR="004A44B9" w:rsidRDefault="004F764C" w:rsidP="004F764C">
      <w:pPr>
        <w:rPr>
          <w:rFonts w:ascii="Arial" w:hAnsi="Arial" w:cs="Arial"/>
          <w:sz w:val="20"/>
          <w:szCs w:val="20"/>
        </w:rPr>
      </w:pPr>
      <w:r w:rsidRPr="004F764C">
        <w:rPr>
          <w:rFonts w:ascii="Arial" w:hAnsi="Arial" w:cs="Arial"/>
          <w:sz w:val="20"/>
          <w:szCs w:val="20"/>
        </w:rPr>
        <w:t>For NOAC</w:t>
      </w:r>
      <w:r w:rsidR="004A44B9">
        <w:rPr>
          <w:rFonts w:ascii="Arial" w:hAnsi="Arial" w:cs="Arial"/>
          <w:sz w:val="20"/>
          <w:szCs w:val="20"/>
        </w:rPr>
        <w:t xml:space="preserve"> 2015</w:t>
      </w:r>
      <w:r w:rsidRPr="004F764C">
        <w:rPr>
          <w:rFonts w:ascii="Arial" w:hAnsi="Arial" w:cs="Arial"/>
          <w:sz w:val="20"/>
          <w:szCs w:val="20"/>
        </w:rPr>
        <w:t xml:space="preserve">, </w:t>
      </w:r>
      <w:r w:rsidR="000E1558">
        <w:rPr>
          <w:rFonts w:ascii="Arial" w:hAnsi="Arial" w:cs="Arial"/>
          <w:sz w:val="20"/>
          <w:szCs w:val="20"/>
        </w:rPr>
        <w:t>t</w:t>
      </w:r>
      <w:r w:rsidR="004A44B9" w:rsidRPr="004A44B9">
        <w:rPr>
          <w:rFonts w:ascii="Arial" w:hAnsi="Arial" w:cs="Arial"/>
          <w:sz w:val="20"/>
          <w:szCs w:val="20"/>
        </w:rPr>
        <w:t>h</w:t>
      </w:r>
      <w:r w:rsidR="004A44B9">
        <w:rPr>
          <w:rFonts w:ascii="Arial" w:hAnsi="Arial" w:cs="Arial"/>
          <w:sz w:val="20"/>
          <w:szCs w:val="20"/>
        </w:rPr>
        <w:t xml:space="preserve">e </w:t>
      </w:r>
      <w:r w:rsidR="004A44B9" w:rsidRPr="004A44B9">
        <w:rPr>
          <w:rFonts w:ascii="Arial" w:hAnsi="Arial" w:cs="Arial"/>
          <w:sz w:val="20"/>
          <w:szCs w:val="20"/>
        </w:rPr>
        <w:t>conference</w:t>
      </w:r>
      <w:r w:rsidR="004A44B9">
        <w:rPr>
          <w:rFonts w:ascii="Arial" w:hAnsi="Arial" w:cs="Arial"/>
          <w:sz w:val="20"/>
          <w:szCs w:val="20"/>
        </w:rPr>
        <w:t>’s</w:t>
      </w:r>
      <w:r w:rsidR="004A44B9" w:rsidRPr="004A44B9">
        <w:rPr>
          <w:rFonts w:ascii="Arial" w:hAnsi="Arial" w:cs="Arial"/>
          <w:sz w:val="20"/>
          <w:szCs w:val="20"/>
        </w:rPr>
        <w:t xml:space="preserve"> learning objective is to </w:t>
      </w:r>
      <w:r w:rsidR="004A44B9" w:rsidRPr="004A44B9">
        <w:rPr>
          <w:rFonts w:ascii="Arial" w:hAnsi="Arial" w:cs="Arial"/>
          <w:sz w:val="20"/>
          <w:szCs w:val="20"/>
          <w:u w:val="single"/>
        </w:rPr>
        <w:t>create tomorrow with action today</w:t>
      </w:r>
      <w:r w:rsidR="004A44B9" w:rsidRPr="004A44B9">
        <w:rPr>
          <w:rFonts w:ascii="Arial" w:hAnsi="Arial" w:cs="Arial"/>
          <w:sz w:val="20"/>
          <w:szCs w:val="20"/>
        </w:rPr>
        <w:t xml:space="preserve">. </w:t>
      </w:r>
      <w:r w:rsidR="004A44B9">
        <w:rPr>
          <w:rFonts w:ascii="Arial" w:hAnsi="Arial" w:cs="Arial"/>
          <w:sz w:val="20"/>
          <w:szCs w:val="20"/>
        </w:rPr>
        <w:t xml:space="preserve"> </w:t>
      </w:r>
      <w:r w:rsidR="004A44B9" w:rsidRPr="004A44B9">
        <w:rPr>
          <w:rFonts w:ascii="Arial" w:hAnsi="Arial" w:cs="Arial"/>
          <w:sz w:val="20"/>
          <w:szCs w:val="20"/>
        </w:rPr>
        <w:t xml:space="preserve">Our actions, or inactions, define what tomorrow looks like. </w:t>
      </w:r>
      <w:r w:rsidR="004A44B9">
        <w:rPr>
          <w:rFonts w:ascii="Arial" w:hAnsi="Arial" w:cs="Arial"/>
          <w:sz w:val="20"/>
          <w:szCs w:val="20"/>
        </w:rPr>
        <w:t xml:space="preserve"> </w:t>
      </w:r>
      <w:r w:rsidR="004A44B9" w:rsidRPr="004A44B9">
        <w:rPr>
          <w:rFonts w:ascii="Arial" w:hAnsi="Arial" w:cs="Arial"/>
          <w:sz w:val="20"/>
          <w:szCs w:val="20"/>
        </w:rPr>
        <w:t xml:space="preserve">The book on the OA’s first </w:t>
      </w:r>
      <w:r w:rsidR="000E1558">
        <w:rPr>
          <w:rFonts w:ascii="Arial" w:hAnsi="Arial" w:cs="Arial"/>
          <w:sz w:val="20"/>
          <w:szCs w:val="20"/>
        </w:rPr>
        <w:t xml:space="preserve">100 </w:t>
      </w:r>
      <w:r w:rsidR="004A44B9" w:rsidRPr="004A44B9">
        <w:rPr>
          <w:rFonts w:ascii="Arial" w:hAnsi="Arial" w:cs="Arial"/>
          <w:sz w:val="20"/>
          <w:szCs w:val="20"/>
        </w:rPr>
        <w:t>years is written – but what the OA, Scouting, and the world looks like tomorrow is based completely on what we choose to do today.</w:t>
      </w:r>
    </w:p>
    <w:p w14:paraId="6F892BDB" w14:textId="77777777" w:rsidR="004F764C" w:rsidRDefault="004F764C" w:rsidP="004F764C">
      <w:pPr>
        <w:rPr>
          <w:rFonts w:ascii="Arial" w:hAnsi="Arial" w:cs="Arial"/>
          <w:sz w:val="20"/>
          <w:szCs w:val="20"/>
        </w:rPr>
      </w:pPr>
    </w:p>
    <w:p w14:paraId="56CCFCCB" w14:textId="0FC9299A" w:rsidR="000E1558" w:rsidRDefault="000E1558" w:rsidP="000E1558">
      <w:pPr>
        <w:rPr>
          <w:rFonts w:ascii="Arial" w:hAnsi="Arial" w:cs="Arial"/>
          <w:sz w:val="20"/>
          <w:szCs w:val="20"/>
        </w:rPr>
      </w:pPr>
      <w:r>
        <w:rPr>
          <w:rFonts w:ascii="Arial" w:hAnsi="Arial" w:cs="Arial"/>
          <w:sz w:val="20"/>
          <w:szCs w:val="20"/>
        </w:rPr>
        <w:t>T</w:t>
      </w:r>
      <w:r w:rsidRPr="004F764C">
        <w:rPr>
          <w:rFonts w:ascii="Arial" w:hAnsi="Arial" w:cs="Arial"/>
          <w:sz w:val="20"/>
          <w:szCs w:val="20"/>
        </w:rPr>
        <w:t xml:space="preserve">he theme </w:t>
      </w:r>
      <w:r>
        <w:rPr>
          <w:rFonts w:ascii="Arial" w:hAnsi="Arial" w:cs="Arial"/>
          <w:sz w:val="20"/>
          <w:szCs w:val="20"/>
        </w:rPr>
        <w:t>this week</w:t>
      </w:r>
      <w:r w:rsidR="00997F4E">
        <w:rPr>
          <w:rFonts w:ascii="Arial" w:hAnsi="Arial" w:cs="Arial"/>
          <w:sz w:val="20"/>
          <w:szCs w:val="20"/>
        </w:rPr>
        <w:t xml:space="preserve">, </w:t>
      </w:r>
      <w:r w:rsidRPr="004F764C">
        <w:rPr>
          <w:rFonts w:ascii="Arial" w:hAnsi="Arial" w:cs="Arial"/>
          <w:sz w:val="20"/>
          <w:szCs w:val="20"/>
        </w:rPr>
        <w:t>“It Starts with Us”</w:t>
      </w:r>
      <w:r w:rsidR="00997F4E">
        <w:rPr>
          <w:rFonts w:ascii="Arial" w:hAnsi="Arial" w:cs="Arial"/>
          <w:sz w:val="20"/>
          <w:szCs w:val="20"/>
        </w:rPr>
        <w:t xml:space="preserve">, </w:t>
      </w:r>
      <w:r w:rsidRPr="00D47A35">
        <w:rPr>
          <w:rFonts w:ascii="Arial" w:hAnsi="Arial" w:cs="Arial"/>
          <w:sz w:val="20"/>
          <w:szCs w:val="20"/>
        </w:rPr>
        <w:t xml:space="preserve">is a message to </w:t>
      </w:r>
      <w:r>
        <w:rPr>
          <w:rFonts w:ascii="Arial" w:hAnsi="Arial" w:cs="Arial"/>
          <w:sz w:val="20"/>
          <w:szCs w:val="20"/>
        </w:rPr>
        <w:t xml:space="preserve">all of us </w:t>
      </w:r>
      <w:r w:rsidRPr="00D47A35">
        <w:rPr>
          <w:rFonts w:ascii="Arial" w:hAnsi="Arial" w:cs="Arial"/>
          <w:sz w:val="20"/>
          <w:szCs w:val="20"/>
        </w:rPr>
        <w:t xml:space="preserve">that </w:t>
      </w:r>
      <w:r>
        <w:rPr>
          <w:rFonts w:ascii="Arial" w:hAnsi="Arial" w:cs="Arial"/>
          <w:sz w:val="20"/>
          <w:szCs w:val="20"/>
        </w:rPr>
        <w:t xml:space="preserve">we </w:t>
      </w:r>
      <w:r w:rsidRPr="00D47A35">
        <w:rPr>
          <w:rFonts w:ascii="Arial" w:hAnsi="Arial" w:cs="Arial"/>
          <w:sz w:val="20"/>
          <w:szCs w:val="20"/>
        </w:rPr>
        <w:t xml:space="preserve">are the beginning of something bigger; a drop in a large ocean of humanity, from which ripples extend in every direction. The nature of that ripple: singular, collaborative, positive or negative, is entirely up to each </w:t>
      </w:r>
      <w:r>
        <w:rPr>
          <w:rFonts w:ascii="Arial" w:hAnsi="Arial" w:cs="Arial"/>
          <w:sz w:val="20"/>
          <w:szCs w:val="20"/>
        </w:rPr>
        <w:t>of us</w:t>
      </w:r>
      <w:r w:rsidRPr="00D47A35">
        <w:rPr>
          <w:rFonts w:ascii="Arial" w:hAnsi="Arial" w:cs="Arial"/>
          <w:sz w:val="20"/>
          <w:szCs w:val="20"/>
        </w:rPr>
        <w:t>.</w:t>
      </w:r>
    </w:p>
    <w:p w14:paraId="7C645DE0" w14:textId="77777777" w:rsidR="004F764C" w:rsidRDefault="004F764C" w:rsidP="004F764C">
      <w:pPr>
        <w:rPr>
          <w:rFonts w:ascii="Arial" w:hAnsi="Arial" w:cs="Arial"/>
          <w:sz w:val="20"/>
          <w:szCs w:val="20"/>
        </w:rPr>
      </w:pPr>
    </w:p>
    <w:p w14:paraId="2FA1E80B" w14:textId="77777777" w:rsidR="0074249F" w:rsidRDefault="0074249F" w:rsidP="004F764C">
      <w:pPr>
        <w:rPr>
          <w:rFonts w:ascii="Arial" w:hAnsi="Arial" w:cs="Arial"/>
          <w:sz w:val="20"/>
          <w:szCs w:val="20"/>
        </w:rPr>
      </w:pPr>
    </w:p>
    <w:p w14:paraId="31C9995A" w14:textId="3D6D62AD" w:rsidR="00AB15E1" w:rsidRDefault="00AB15E1" w:rsidP="0074249F">
      <w:pPr>
        <w:tabs>
          <w:tab w:val="right" w:pos="9360"/>
        </w:tabs>
        <w:rPr>
          <w:rFonts w:ascii="Arial" w:hAnsi="Arial" w:cs="Arial"/>
          <w:b/>
          <w:sz w:val="20"/>
          <w:szCs w:val="20"/>
        </w:rPr>
      </w:pPr>
      <w:r>
        <w:rPr>
          <w:rFonts w:ascii="Arial" w:hAnsi="Arial" w:cs="Arial"/>
          <w:b/>
          <w:sz w:val="20"/>
          <w:szCs w:val="20"/>
        </w:rPr>
        <w:t>Developing a Theme</w:t>
      </w:r>
      <w:r w:rsidR="0074249F">
        <w:rPr>
          <w:rFonts w:ascii="Arial" w:hAnsi="Arial" w:cs="Arial"/>
          <w:b/>
          <w:sz w:val="20"/>
          <w:szCs w:val="20"/>
        </w:rPr>
        <w:tab/>
      </w:r>
      <w:r w:rsidR="00D36D47">
        <w:rPr>
          <w:rFonts w:ascii="Arial" w:hAnsi="Arial" w:cs="Arial"/>
          <w:b/>
          <w:sz w:val="20"/>
          <w:szCs w:val="20"/>
        </w:rPr>
        <w:t>5</w:t>
      </w:r>
      <w:r w:rsidR="0074249F">
        <w:rPr>
          <w:rFonts w:ascii="Arial" w:hAnsi="Arial" w:cs="Arial"/>
          <w:b/>
          <w:sz w:val="20"/>
          <w:szCs w:val="20"/>
        </w:rPr>
        <w:t xml:space="preserve"> </w:t>
      </w:r>
      <w:r w:rsidR="0074249F" w:rsidRPr="00B7760F">
        <w:rPr>
          <w:rFonts w:ascii="Arial" w:hAnsi="Arial" w:cs="Arial"/>
          <w:b/>
          <w:sz w:val="20"/>
          <w:szCs w:val="20"/>
        </w:rPr>
        <w:t>Minutes</w:t>
      </w:r>
    </w:p>
    <w:p w14:paraId="147955AF" w14:textId="77777777" w:rsidR="00A54564" w:rsidRDefault="00A54564" w:rsidP="004F764C">
      <w:pPr>
        <w:rPr>
          <w:rFonts w:ascii="Arial" w:hAnsi="Arial" w:cs="Arial"/>
          <w:sz w:val="20"/>
          <w:szCs w:val="20"/>
        </w:rPr>
      </w:pPr>
    </w:p>
    <w:p w14:paraId="497372EF" w14:textId="77777777" w:rsidR="004F764C" w:rsidRDefault="004F764C" w:rsidP="004F764C">
      <w:pPr>
        <w:rPr>
          <w:rFonts w:ascii="Arial" w:hAnsi="Arial" w:cs="Arial"/>
          <w:sz w:val="20"/>
          <w:szCs w:val="20"/>
        </w:rPr>
      </w:pPr>
      <w:r w:rsidRPr="004F764C">
        <w:rPr>
          <w:rFonts w:ascii="Arial" w:hAnsi="Arial" w:cs="Arial"/>
          <w:sz w:val="20"/>
          <w:szCs w:val="20"/>
        </w:rPr>
        <w:t>We’ve taken a look at a great collection of themes from different Conclaves and NOACs.  Now let’s examine and list some of the important aspects of a theme.</w:t>
      </w:r>
    </w:p>
    <w:p w14:paraId="27102317" w14:textId="77777777" w:rsidR="004A44B9" w:rsidRPr="004F764C" w:rsidRDefault="004A44B9" w:rsidP="004F764C">
      <w:pPr>
        <w:rPr>
          <w:rFonts w:ascii="Arial" w:hAnsi="Arial" w:cs="Arial"/>
          <w:sz w:val="20"/>
          <w:szCs w:val="20"/>
        </w:rPr>
      </w:pPr>
    </w:p>
    <w:p w14:paraId="6D0D2A17" w14:textId="77777777" w:rsidR="004F764C" w:rsidRPr="004F764C" w:rsidRDefault="004F764C" w:rsidP="004F764C">
      <w:pPr>
        <w:rPr>
          <w:rFonts w:ascii="Arial" w:hAnsi="Arial" w:cs="Arial"/>
          <w:sz w:val="20"/>
          <w:szCs w:val="20"/>
        </w:rPr>
      </w:pPr>
      <w:r w:rsidRPr="004F764C">
        <w:rPr>
          <w:rFonts w:ascii="Arial" w:hAnsi="Arial" w:cs="Arial"/>
          <w:sz w:val="20"/>
          <w:szCs w:val="20"/>
        </w:rPr>
        <w:t>A Conclave theme should:</w:t>
      </w:r>
    </w:p>
    <w:p w14:paraId="68ADA2C6" w14:textId="77777777" w:rsidR="002B169C" w:rsidRDefault="004F764C" w:rsidP="00BE5F91">
      <w:pPr>
        <w:pStyle w:val="ListParagraph"/>
        <w:numPr>
          <w:ilvl w:val="0"/>
          <w:numId w:val="15"/>
        </w:numPr>
        <w:rPr>
          <w:rFonts w:ascii="Arial" w:hAnsi="Arial" w:cs="Arial"/>
          <w:sz w:val="20"/>
          <w:szCs w:val="20"/>
        </w:rPr>
      </w:pPr>
      <w:r w:rsidRPr="002B169C">
        <w:rPr>
          <w:rFonts w:ascii="Arial" w:hAnsi="Arial" w:cs="Arial"/>
          <w:sz w:val="20"/>
          <w:szCs w:val="20"/>
        </w:rPr>
        <w:t>Establish a unifying idea for the whole weekend</w:t>
      </w:r>
    </w:p>
    <w:p w14:paraId="1988CD46" w14:textId="3CAA7DC2" w:rsidR="002B169C" w:rsidRDefault="002B169C" w:rsidP="00BE5F91">
      <w:pPr>
        <w:pStyle w:val="ListParagraph"/>
        <w:numPr>
          <w:ilvl w:val="1"/>
          <w:numId w:val="15"/>
        </w:numPr>
        <w:rPr>
          <w:rFonts w:ascii="Arial" w:hAnsi="Arial" w:cs="Arial"/>
          <w:sz w:val="20"/>
          <w:szCs w:val="20"/>
        </w:rPr>
      </w:pPr>
      <w:r>
        <w:rPr>
          <w:rFonts w:ascii="Arial" w:hAnsi="Arial" w:cs="Arial"/>
          <w:sz w:val="20"/>
          <w:szCs w:val="20"/>
        </w:rPr>
        <w:t xml:space="preserve">It unites </w:t>
      </w:r>
      <w:r w:rsidRPr="002B169C">
        <w:rPr>
          <w:rFonts w:ascii="Arial" w:hAnsi="Arial" w:cs="Arial"/>
          <w:sz w:val="20"/>
          <w:szCs w:val="20"/>
        </w:rPr>
        <w:t>everyone’s thoughts and expectations for the weekend.  Each successive activity should reinforce or build on the theme as the weekend progresses</w:t>
      </w:r>
      <w:r>
        <w:rPr>
          <w:rFonts w:ascii="Arial" w:hAnsi="Arial" w:cs="Arial"/>
          <w:sz w:val="20"/>
          <w:szCs w:val="20"/>
        </w:rPr>
        <w:t>.</w:t>
      </w:r>
    </w:p>
    <w:p w14:paraId="74D99E08" w14:textId="77777777" w:rsidR="002B169C" w:rsidRDefault="002B169C" w:rsidP="00BE5F91">
      <w:pPr>
        <w:pStyle w:val="ListParagraph"/>
        <w:numPr>
          <w:ilvl w:val="0"/>
          <w:numId w:val="15"/>
        </w:numPr>
        <w:rPr>
          <w:rFonts w:ascii="Arial" w:hAnsi="Arial" w:cs="Arial"/>
          <w:sz w:val="20"/>
          <w:szCs w:val="20"/>
        </w:rPr>
      </w:pPr>
      <w:r>
        <w:rPr>
          <w:rFonts w:ascii="Arial" w:hAnsi="Arial" w:cs="Arial"/>
          <w:sz w:val="20"/>
          <w:szCs w:val="20"/>
        </w:rPr>
        <w:t>Pass on a Scouting or OA ideal</w:t>
      </w:r>
    </w:p>
    <w:p w14:paraId="2D7CAC92" w14:textId="22F51935" w:rsidR="002B169C" w:rsidRDefault="002B169C" w:rsidP="00BE5F91">
      <w:pPr>
        <w:pStyle w:val="ListParagraph"/>
        <w:numPr>
          <w:ilvl w:val="1"/>
          <w:numId w:val="15"/>
        </w:numPr>
        <w:rPr>
          <w:rFonts w:ascii="Arial" w:hAnsi="Arial" w:cs="Arial"/>
          <w:sz w:val="20"/>
          <w:szCs w:val="20"/>
        </w:rPr>
      </w:pPr>
      <w:r w:rsidRPr="002B169C">
        <w:rPr>
          <w:rFonts w:ascii="Arial" w:hAnsi="Arial" w:cs="Arial"/>
          <w:sz w:val="20"/>
          <w:szCs w:val="20"/>
        </w:rPr>
        <w:t>A good theme teaches Arrowmen one or more Scouting ideals.  It can be a line or phrase from the Ordeal ceremony or some other ideal in the OA that the audience has already encountered.  Choosing a phrase the audience is already familiar with helps them realize and understand what the line meant when they heard it for the first time.</w:t>
      </w:r>
    </w:p>
    <w:p w14:paraId="6E5E95EA" w14:textId="77777777" w:rsidR="003272FF" w:rsidRPr="003272FF" w:rsidRDefault="003272FF" w:rsidP="003272FF">
      <w:pPr>
        <w:ind w:left="360"/>
        <w:rPr>
          <w:rFonts w:ascii="Arial" w:hAnsi="Arial" w:cs="Arial"/>
          <w:sz w:val="20"/>
          <w:szCs w:val="20"/>
        </w:rPr>
      </w:pPr>
    </w:p>
    <w:p w14:paraId="2FD4DAA0" w14:textId="18D72420" w:rsidR="002B169C" w:rsidRDefault="005435C1" w:rsidP="00BE5F91">
      <w:pPr>
        <w:pStyle w:val="ListParagraph"/>
        <w:numPr>
          <w:ilvl w:val="2"/>
          <w:numId w:val="15"/>
        </w:numPr>
        <w:rPr>
          <w:rFonts w:ascii="Arial" w:hAnsi="Arial" w:cs="Arial"/>
          <w:sz w:val="20"/>
          <w:szCs w:val="20"/>
        </w:rPr>
      </w:pPr>
      <w:r>
        <w:rPr>
          <w:rFonts w:ascii="Arial" w:hAnsi="Arial" w:cs="Arial"/>
          <w:sz w:val="20"/>
          <w:szCs w:val="20"/>
        </w:rPr>
        <w:t xml:space="preserve">NOAC </w:t>
      </w:r>
      <w:r w:rsidR="002B169C">
        <w:rPr>
          <w:rFonts w:ascii="Arial" w:hAnsi="Arial" w:cs="Arial"/>
          <w:sz w:val="20"/>
          <w:szCs w:val="20"/>
        </w:rPr>
        <w:t>2004 – “Chosen to Serve, Inspired to Lea</w:t>
      </w:r>
      <w:r>
        <w:rPr>
          <w:rFonts w:ascii="Arial" w:hAnsi="Arial" w:cs="Arial"/>
          <w:sz w:val="20"/>
          <w:szCs w:val="20"/>
        </w:rPr>
        <w:t>d</w:t>
      </w:r>
      <w:r w:rsidR="002B169C">
        <w:rPr>
          <w:rFonts w:ascii="Arial" w:hAnsi="Arial" w:cs="Arial"/>
          <w:sz w:val="20"/>
          <w:szCs w:val="20"/>
        </w:rPr>
        <w:t>” reminds</w:t>
      </w:r>
      <w:r w:rsidR="002B169C" w:rsidRPr="002B169C">
        <w:rPr>
          <w:rFonts w:ascii="Arial" w:hAnsi="Arial" w:cs="Arial"/>
          <w:sz w:val="20"/>
          <w:szCs w:val="20"/>
        </w:rPr>
        <w:t xml:space="preserve"> </w:t>
      </w:r>
      <w:r w:rsidR="002B169C" w:rsidRPr="004F764C">
        <w:rPr>
          <w:rFonts w:ascii="Arial" w:hAnsi="Arial" w:cs="Arial"/>
          <w:sz w:val="20"/>
          <w:szCs w:val="20"/>
        </w:rPr>
        <w:t>us that we were chosen from amongst our</w:t>
      </w:r>
      <w:r w:rsidR="002B169C">
        <w:rPr>
          <w:rFonts w:ascii="Arial" w:hAnsi="Arial" w:cs="Arial"/>
          <w:sz w:val="20"/>
          <w:szCs w:val="20"/>
        </w:rPr>
        <w:t xml:space="preserve"> </w:t>
      </w:r>
      <w:r w:rsidR="002B169C" w:rsidRPr="004F764C">
        <w:rPr>
          <w:rFonts w:ascii="Arial" w:hAnsi="Arial" w:cs="Arial"/>
          <w:sz w:val="20"/>
          <w:szCs w:val="20"/>
        </w:rPr>
        <w:t>peers, and still have an obligation to them and through this experience in the OA many have been</w:t>
      </w:r>
      <w:r w:rsidR="002B169C">
        <w:rPr>
          <w:rFonts w:ascii="Arial" w:hAnsi="Arial" w:cs="Arial"/>
          <w:sz w:val="20"/>
          <w:szCs w:val="20"/>
        </w:rPr>
        <w:t xml:space="preserve"> </w:t>
      </w:r>
      <w:r w:rsidR="002B169C" w:rsidRPr="004F764C">
        <w:rPr>
          <w:rFonts w:ascii="Arial" w:hAnsi="Arial" w:cs="Arial"/>
          <w:sz w:val="20"/>
          <w:szCs w:val="20"/>
        </w:rPr>
        <w:t>inspired to lead others</w:t>
      </w:r>
      <w:r w:rsidR="002B169C">
        <w:rPr>
          <w:rFonts w:ascii="Arial" w:hAnsi="Arial" w:cs="Arial"/>
          <w:sz w:val="20"/>
          <w:szCs w:val="20"/>
        </w:rPr>
        <w:t xml:space="preserve"> </w:t>
      </w:r>
    </w:p>
    <w:p w14:paraId="42FCB678" w14:textId="77777777" w:rsidR="003272FF" w:rsidRPr="003272FF" w:rsidRDefault="003272FF" w:rsidP="003272FF">
      <w:pPr>
        <w:ind w:left="1080"/>
        <w:rPr>
          <w:rFonts w:ascii="Arial" w:hAnsi="Arial" w:cs="Arial"/>
          <w:sz w:val="20"/>
          <w:szCs w:val="20"/>
        </w:rPr>
      </w:pPr>
    </w:p>
    <w:p w14:paraId="5B908C98" w14:textId="2A5B6230" w:rsidR="002B169C" w:rsidRDefault="002B169C" w:rsidP="00BE5F91">
      <w:pPr>
        <w:pStyle w:val="ListParagraph"/>
        <w:numPr>
          <w:ilvl w:val="0"/>
          <w:numId w:val="15"/>
        </w:numPr>
        <w:rPr>
          <w:rFonts w:ascii="Arial" w:hAnsi="Arial" w:cs="Arial"/>
          <w:sz w:val="20"/>
          <w:szCs w:val="20"/>
        </w:rPr>
      </w:pPr>
      <w:r>
        <w:rPr>
          <w:rFonts w:ascii="Arial" w:hAnsi="Arial" w:cs="Arial"/>
          <w:sz w:val="20"/>
          <w:szCs w:val="20"/>
        </w:rPr>
        <w:t>Provide a practical application of a Scouting or OA ideal</w:t>
      </w:r>
    </w:p>
    <w:p w14:paraId="75C7C379" w14:textId="395443D8" w:rsidR="002B169C" w:rsidRDefault="002B169C" w:rsidP="00BE5F91">
      <w:pPr>
        <w:pStyle w:val="ListParagraph"/>
        <w:numPr>
          <w:ilvl w:val="1"/>
          <w:numId w:val="15"/>
        </w:numPr>
        <w:rPr>
          <w:rFonts w:ascii="Arial" w:hAnsi="Arial" w:cs="Arial"/>
          <w:sz w:val="20"/>
          <w:szCs w:val="20"/>
        </w:rPr>
      </w:pPr>
      <w:r>
        <w:rPr>
          <w:rFonts w:ascii="Arial" w:hAnsi="Arial" w:cs="Arial"/>
          <w:sz w:val="20"/>
          <w:szCs w:val="20"/>
        </w:rPr>
        <w:t>The</w:t>
      </w:r>
      <w:r w:rsidRPr="002B169C">
        <w:rPr>
          <w:rFonts w:ascii="Arial" w:hAnsi="Arial" w:cs="Arial"/>
          <w:sz w:val="20"/>
          <w:szCs w:val="20"/>
        </w:rPr>
        <w:t xml:space="preserve"> </w:t>
      </w:r>
      <w:r w:rsidRPr="004F764C">
        <w:rPr>
          <w:rFonts w:ascii="Arial" w:hAnsi="Arial" w:cs="Arial"/>
          <w:sz w:val="20"/>
          <w:szCs w:val="20"/>
        </w:rPr>
        <w:t>best way to relate an ideal to a group is present an example that they can relate to in their everyday life (at work, school, sports, etc.).</w:t>
      </w:r>
      <w:r>
        <w:rPr>
          <w:rFonts w:ascii="Arial" w:hAnsi="Arial" w:cs="Arial"/>
          <w:sz w:val="20"/>
          <w:szCs w:val="20"/>
        </w:rPr>
        <w:t xml:space="preserve"> </w:t>
      </w:r>
    </w:p>
    <w:p w14:paraId="44FC9E8D" w14:textId="3F4CC6CC" w:rsidR="002B169C" w:rsidRDefault="002B169C" w:rsidP="00BE5F91">
      <w:pPr>
        <w:pStyle w:val="ListParagraph"/>
        <w:numPr>
          <w:ilvl w:val="0"/>
          <w:numId w:val="15"/>
        </w:numPr>
        <w:rPr>
          <w:rFonts w:ascii="Arial" w:hAnsi="Arial" w:cs="Arial"/>
          <w:sz w:val="20"/>
          <w:szCs w:val="20"/>
        </w:rPr>
      </w:pPr>
      <w:r>
        <w:rPr>
          <w:rFonts w:ascii="Arial" w:hAnsi="Arial" w:cs="Arial"/>
          <w:sz w:val="20"/>
          <w:szCs w:val="20"/>
        </w:rPr>
        <w:t>Be easily understood and related to often throughout the weekend</w:t>
      </w:r>
    </w:p>
    <w:p w14:paraId="1DA88B66" w14:textId="65F88066" w:rsidR="002B169C" w:rsidRDefault="002B169C" w:rsidP="00BE5F91">
      <w:pPr>
        <w:pStyle w:val="ListParagraph"/>
        <w:numPr>
          <w:ilvl w:val="1"/>
          <w:numId w:val="15"/>
        </w:numPr>
        <w:rPr>
          <w:rFonts w:ascii="Arial" w:hAnsi="Arial" w:cs="Arial"/>
          <w:sz w:val="20"/>
          <w:szCs w:val="20"/>
        </w:rPr>
      </w:pPr>
      <w:r>
        <w:rPr>
          <w:rFonts w:ascii="Arial" w:hAnsi="Arial" w:cs="Arial"/>
          <w:sz w:val="20"/>
          <w:szCs w:val="20"/>
        </w:rPr>
        <w:t>Abstract themes are difficult to apply.</w:t>
      </w:r>
    </w:p>
    <w:p w14:paraId="23F19FDC" w14:textId="77777777" w:rsidR="0074249F" w:rsidRDefault="0074249F" w:rsidP="0074249F">
      <w:pPr>
        <w:rPr>
          <w:rFonts w:ascii="Arial" w:hAnsi="Arial" w:cs="Arial"/>
          <w:sz w:val="20"/>
          <w:szCs w:val="20"/>
        </w:rPr>
      </w:pPr>
    </w:p>
    <w:p w14:paraId="49D8D09B" w14:textId="77777777" w:rsidR="00A33911" w:rsidRDefault="00A33911" w:rsidP="0074249F">
      <w:pPr>
        <w:rPr>
          <w:rFonts w:ascii="Arial" w:hAnsi="Arial" w:cs="Arial"/>
          <w:sz w:val="20"/>
          <w:szCs w:val="20"/>
        </w:rPr>
      </w:pPr>
    </w:p>
    <w:p w14:paraId="0E1C610D" w14:textId="77777777" w:rsidR="00A33911" w:rsidRDefault="00A33911" w:rsidP="00A33911">
      <w:pPr>
        <w:tabs>
          <w:tab w:val="right" w:pos="9360"/>
        </w:tabs>
        <w:rPr>
          <w:rFonts w:ascii="Arial" w:hAnsi="Arial" w:cs="Arial"/>
          <w:b/>
          <w:sz w:val="20"/>
          <w:szCs w:val="20"/>
        </w:rPr>
      </w:pPr>
      <w:r>
        <w:rPr>
          <w:rFonts w:ascii="Arial" w:hAnsi="Arial" w:cs="Arial"/>
          <w:b/>
          <w:sz w:val="20"/>
          <w:szCs w:val="20"/>
        </w:rPr>
        <w:t>Incorporating the Theme into your Shows</w:t>
      </w:r>
      <w:r>
        <w:rPr>
          <w:rFonts w:ascii="Arial" w:hAnsi="Arial" w:cs="Arial"/>
          <w:b/>
          <w:sz w:val="20"/>
          <w:szCs w:val="20"/>
        </w:rPr>
        <w:tab/>
        <w:t xml:space="preserve">10 </w:t>
      </w:r>
      <w:r w:rsidRPr="00B7760F">
        <w:rPr>
          <w:rFonts w:ascii="Arial" w:hAnsi="Arial" w:cs="Arial"/>
          <w:b/>
          <w:sz w:val="20"/>
          <w:szCs w:val="20"/>
        </w:rPr>
        <w:t>Minutes</w:t>
      </w:r>
    </w:p>
    <w:p w14:paraId="71C3E0CC" w14:textId="77777777" w:rsidR="00A33911" w:rsidRPr="00D36D47" w:rsidRDefault="00A33911" w:rsidP="00A33911">
      <w:pPr>
        <w:rPr>
          <w:rFonts w:ascii="Arial" w:hAnsi="Arial" w:cs="Arial"/>
          <w:sz w:val="20"/>
          <w:szCs w:val="20"/>
        </w:rPr>
      </w:pPr>
    </w:p>
    <w:p w14:paraId="0293F157" w14:textId="77777777" w:rsidR="00A33911" w:rsidRPr="00D36D47" w:rsidRDefault="00A33911" w:rsidP="00A33911">
      <w:pPr>
        <w:rPr>
          <w:rFonts w:ascii="Arial" w:hAnsi="Arial" w:cs="Arial"/>
          <w:sz w:val="20"/>
          <w:szCs w:val="20"/>
        </w:rPr>
      </w:pPr>
      <w:r w:rsidRPr="00D36D47">
        <w:rPr>
          <w:rFonts w:ascii="Arial" w:hAnsi="Arial" w:cs="Arial"/>
          <w:sz w:val="20"/>
          <w:szCs w:val="20"/>
        </w:rPr>
        <w:t xml:space="preserve">One important aspect of a successful Conclave is the </w:t>
      </w:r>
      <w:r>
        <w:rPr>
          <w:rFonts w:ascii="Arial" w:hAnsi="Arial" w:cs="Arial"/>
          <w:sz w:val="20"/>
          <w:szCs w:val="20"/>
        </w:rPr>
        <w:t xml:space="preserve">opening and closing </w:t>
      </w:r>
      <w:r w:rsidRPr="00D36D47">
        <w:rPr>
          <w:rFonts w:ascii="Arial" w:hAnsi="Arial" w:cs="Arial"/>
          <w:sz w:val="20"/>
          <w:szCs w:val="20"/>
        </w:rPr>
        <w:t>shows.  The purpose of a show is to relate the theme of the weekend and pass OA and Scouting ideals back to Arrowmen, all while having fun.</w:t>
      </w:r>
      <w:r>
        <w:rPr>
          <w:rFonts w:ascii="Arial" w:hAnsi="Arial" w:cs="Arial"/>
          <w:sz w:val="20"/>
          <w:szCs w:val="20"/>
        </w:rPr>
        <w:t xml:space="preserve">  Talk about a win-win situation!</w:t>
      </w:r>
    </w:p>
    <w:p w14:paraId="009E5A92" w14:textId="77777777" w:rsidR="00A33911" w:rsidRDefault="00A33911" w:rsidP="00A33911">
      <w:pPr>
        <w:rPr>
          <w:rFonts w:ascii="Arial" w:hAnsi="Arial" w:cs="Arial"/>
          <w:sz w:val="20"/>
          <w:szCs w:val="20"/>
        </w:rPr>
      </w:pPr>
    </w:p>
    <w:p w14:paraId="56053CDA" w14:textId="77777777" w:rsidR="00A33911" w:rsidRDefault="00A33911" w:rsidP="00A33911">
      <w:pPr>
        <w:rPr>
          <w:rFonts w:ascii="Arial" w:hAnsi="Arial" w:cs="Arial"/>
          <w:sz w:val="20"/>
          <w:szCs w:val="20"/>
        </w:rPr>
      </w:pPr>
      <w:r w:rsidRPr="00D36D47">
        <w:rPr>
          <w:rFonts w:ascii="Arial" w:hAnsi="Arial" w:cs="Arial"/>
          <w:sz w:val="20"/>
          <w:szCs w:val="20"/>
        </w:rPr>
        <w:t xml:space="preserve">On Friday night, brothers from all Lodges in the Section arrive with great anticipation and </w:t>
      </w:r>
      <w:r>
        <w:rPr>
          <w:rFonts w:ascii="Arial" w:hAnsi="Arial" w:cs="Arial"/>
          <w:sz w:val="20"/>
          <w:szCs w:val="20"/>
        </w:rPr>
        <w:t xml:space="preserve">energy.  The opening show funnels everyone’s excitement by setting the stage for the weekend.  The Conclave theme should be on display and apparent.  All the promotion and advertisement leading up to the Conclave has been great, but the opening show brings it all to life.  </w:t>
      </w:r>
      <w:r w:rsidRPr="004B39DD">
        <w:rPr>
          <w:rFonts w:ascii="Arial" w:hAnsi="Arial" w:cs="Arial"/>
          <w:sz w:val="20"/>
          <w:szCs w:val="20"/>
        </w:rPr>
        <w:t>The learning objective may not be apparent at this point, but will be reinforced throughout the weekend.</w:t>
      </w:r>
    </w:p>
    <w:p w14:paraId="21FC4F4F" w14:textId="77777777" w:rsidR="00A33911" w:rsidRDefault="00A33911" w:rsidP="00A33911">
      <w:pPr>
        <w:rPr>
          <w:rFonts w:ascii="Arial" w:hAnsi="Arial" w:cs="Arial"/>
          <w:sz w:val="20"/>
          <w:szCs w:val="20"/>
        </w:rPr>
      </w:pPr>
    </w:p>
    <w:p w14:paraId="4B71CE5B" w14:textId="31E25B2C" w:rsidR="00816E96" w:rsidRDefault="00A23CF4" w:rsidP="00A33911">
      <w:pPr>
        <w:rPr>
          <w:rFonts w:ascii="Arial" w:hAnsi="Arial" w:cs="Arial"/>
          <w:sz w:val="20"/>
          <w:szCs w:val="20"/>
        </w:rPr>
      </w:pPr>
      <w:r>
        <w:rPr>
          <w:rFonts w:ascii="Arial" w:hAnsi="Arial" w:cs="Arial"/>
          <w:sz w:val="20"/>
          <w:szCs w:val="20"/>
        </w:rPr>
        <w:t>After an action-packed weekend, t</w:t>
      </w:r>
      <w:r w:rsidR="00A74A93">
        <w:rPr>
          <w:rFonts w:ascii="Arial" w:hAnsi="Arial" w:cs="Arial"/>
          <w:sz w:val="20"/>
          <w:szCs w:val="20"/>
        </w:rPr>
        <w:t xml:space="preserve">he </w:t>
      </w:r>
      <w:r>
        <w:rPr>
          <w:rFonts w:ascii="Arial" w:hAnsi="Arial" w:cs="Arial"/>
          <w:sz w:val="20"/>
          <w:szCs w:val="20"/>
        </w:rPr>
        <w:t>c</w:t>
      </w:r>
      <w:r w:rsidR="00A74A93">
        <w:rPr>
          <w:rFonts w:ascii="Arial" w:hAnsi="Arial" w:cs="Arial"/>
          <w:sz w:val="20"/>
          <w:szCs w:val="20"/>
        </w:rPr>
        <w:t xml:space="preserve">losing </w:t>
      </w:r>
      <w:r>
        <w:rPr>
          <w:rFonts w:ascii="Arial" w:hAnsi="Arial" w:cs="Arial"/>
          <w:sz w:val="20"/>
          <w:szCs w:val="20"/>
        </w:rPr>
        <w:t>s</w:t>
      </w:r>
      <w:r w:rsidR="00A74A93">
        <w:rPr>
          <w:rFonts w:ascii="Arial" w:hAnsi="Arial" w:cs="Arial"/>
          <w:sz w:val="20"/>
          <w:szCs w:val="20"/>
        </w:rPr>
        <w:t xml:space="preserve">how is </w:t>
      </w:r>
      <w:r>
        <w:rPr>
          <w:rFonts w:ascii="Arial" w:hAnsi="Arial" w:cs="Arial"/>
          <w:sz w:val="20"/>
          <w:szCs w:val="20"/>
        </w:rPr>
        <w:t xml:space="preserve">a </w:t>
      </w:r>
      <w:r w:rsidR="001D1291">
        <w:rPr>
          <w:rFonts w:ascii="Arial" w:hAnsi="Arial" w:cs="Arial"/>
          <w:sz w:val="20"/>
          <w:szCs w:val="20"/>
        </w:rPr>
        <w:t xml:space="preserve">perfect </w:t>
      </w:r>
      <w:r w:rsidR="00A74A93">
        <w:rPr>
          <w:rFonts w:ascii="Arial" w:hAnsi="Arial" w:cs="Arial"/>
          <w:sz w:val="20"/>
          <w:szCs w:val="20"/>
        </w:rPr>
        <w:t xml:space="preserve">opportunity to </w:t>
      </w:r>
      <w:r w:rsidR="00816E96">
        <w:rPr>
          <w:rFonts w:ascii="Arial" w:hAnsi="Arial" w:cs="Arial"/>
          <w:sz w:val="20"/>
          <w:szCs w:val="20"/>
        </w:rPr>
        <w:t xml:space="preserve">put </w:t>
      </w:r>
      <w:r w:rsidR="001D1291">
        <w:rPr>
          <w:rFonts w:ascii="Arial" w:hAnsi="Arial" w:cs="Arial"/>
          <w:sz w:val="20"/>
          <w:szCs w:val="20"/>
        </w:rPr>
        <w:t xml:space="preserve">a </w:t>
      </w:r>
      <w:r w:rsidR="00816E96">
        <w:rPr>
          <w:rFonts w:ascii="Arial" w:hAnsi="Arial" w:cs="Arial"/>
          <w:sz w:val="20"/>
          <w:szCs w:val="20"/>
        </w:rPr>
        <w:t xml:space="preserve">ribbon on the </w:t>
      </w:r>
      <w:r w:rsidR="001D1291">
        <w:rPr>
          <w:rFonts w:ascii="Arial" w:hAnsi="Arial" w:cs="Arial"/>
          <w:sz w:val="20"/>
          <w:szCs w:val="20"/>
        </w:rPr>
        <w:t>whole event</w:t>
      </w:r>
      <w:r w:rsidR="00816E96">
        <w:rPr>
          <w:rFonts w:ascii="Arial" w:hAnsi="Arial" w:cs="Arial"/>
          <w:sz w:val="20"/>
          <w:szCs w:val="20"/>
        </w:rPr>
        <w:t xml:space="preserve">.  </w:t>
      </w:r>
      <w:r>
        <w:rPr>
          <w:rFonts w:ascii="Arial" w:hAnsi="Arial" w:cs="Arial"/>
          <w:sz w:val="20"/>
          <w:szCs w:val="20"/>
        </w:rPr>
        <w:t xml:space="preserve">Baden-Powell called Scouting, “a game with a purpose”.  Each </w:t>
      </w:r>
      <w:r w:rsidR="003E018E">
        <w:rPr>
          <w:rFonts w:ascii="Arial" w:hAnsi="Arial" w:cs="Arial"/>
          <w:sz w:val="20"/>
          <w:szCs w:val="20"/>
        </w:rPr>
        <w:t xml:space="preserve">Conclave </w:t>
      </w:r>
      <w:r>
        <w:rPr>
          <w:rFonts w:ascii="Arial" w:hAnsi="Arial" w:cs="Arial"/>
          <w:sz w:val="20"/>
          <w:szCs w:val="20"/>
        </w:rPr>
        <w:t>activity had a purpose which tied back to the learning objective.  Sometimes it was just to have fun, improve Lodge spirit</w:t>
      </w:r>
      <w:r w:rsidR="00F86CE7">
        <w:rPr>
          <w:rFonts w:ascii="Arial" w:hAnsi="Arial" w:cs="Arial"/>
          <w:sz w:val="20"/>
          <w:szCs w:val="20"/>
        </w:rPr>
        <w:t xml:space="preserve"> with inter-Lodge competitions</w:t>
      </w:r>
      <w:r>
        <w:rPr>
          <w:rFonts w:ascii="Arial" w:hAnsi="Arial" w:cs="Arial"/>
          <w:sz w:val="20"/>
          <w:szCs w:val="20"/>
        </w:rPr>
        <w:t xml:space="preserve">, or learn new tools in the training cells.  </w:t>
      </w:r>
      <w:r w:rsidR="00F86CE7">
        <w:rPr>
          <w:rFonts w:ascii="Arial" w:hAnsi="Arial" w:cs="Arial"/>
          <w:sz w:val="20"/>
          <w:szCs w:val="20"/>
        </w:rPr>
        <w:t>The closing show may be an end, but it</w:t>
      </w:r>
      <w:r w:rsidR="005532D0">
        <w:rPr>
          <w:rFonts w:ascii="Arial" w:hAnsi="Arial" w:cs="Arial"/>
          <w:sz w:val="20"/>
          <w:szCs w:val="20"/>
        </w:rPr>
        <w:t xml:space="preserve">’s </w:t>
      </w:r>
      <w:r w:rsidR="00F86CE7">
        <w:rPr>
          <w:rFonts w:ascii="Arial" w:hAnsi="Arial" w:cs="Arial"/>
          <w:sz w:val="20"/>
          <w:szCs w:val="20"/>
        </w:rPr>
        <w:t>also a beginning.  Arrowmen are going home with</w:t>
      </w:r>
      <w:r w:rsidR="00FE53CA">
        <w:rPr>
          <w:rFonts w:ascii="Arial" w:hAnsi="Arial" w:cs="Arial"/>
          <w:sz w:val="20"/>
          <w:szCs w:val="20"/>
        </w:rPr>
        <w:t xml:space="preserve"> new skills, friends and memories that </w:t>
      </w:r>
      <w:r w:rsidR="005532D0">
        <w:rPr>
          <w:rFonts w:ascii="Arial" w:hAnsi="Arial" w:cs="Arial"/>
          <w:sz w:val="20"/>
          <w:szCs w:val="20"/>
        </w:rPr>
        <w:t xml:space="preserve">can be shared with the other brothers in their </w:t>
      </w:r>
      <w:r w:rsidR="00C93DFA">
        <w:rPr>
          <w:rFonts w:ascii="Arial" w:hAnsi="Arial" w:cs="Arial"/>
          <w:sz w:val="20"/>
          <w:szCs w:val="20"/>
        </w:rPr>
        <w:t>c</w:t>
      </w:r>
      <w:r w:rsidR="005532D0">
        <w:rPr>
          <w:rFonts w:ascii="Arial" w:hAnsi="Arial" w:cs="Arial"/>
          <w:sz w:val="20"/>
          <w:szCs w:val="20"/>
        </w:rPr>
        <w:t xml:space="preserve">hapters and </w:t>
      </w:r>
      <w:r w:rsidR="00C93DFA">
        <w:rPr>
          <w:rFonts w:ascii="Arial" w:hAnsi="Arial" w:cs="Arial"/>
          <w:sz w:val="20"/>
          <w:szCs w:val="20"/>
        </w:rPr>
        <w:t>l</w:t>
      </w:r>
      <w:r w:rsidR="005532D0">
        <w:rPr>
          <w:rFonts w:ascii="Arial" w:hAnsi="Arial" w:cs="Arial"/>
          <w:sz w:val="20"/>
          <w:szCs w:val="20"/>
        </w:rPr>
        <w:t xml:space="preserve">odges. </w:t>
      </w:r>
    </w:p>
    <w:p w14:paraId="68064D80" w14:textId="77777777" w:rsidR="00816E96" w:rsidRPr="00D36D47" w:rsidRDefault="00816E96" w:rsidP="00A33911">
      <w:pPr>
        <w:rPr>
          <w:rFonts w:ascii="Arial" w:hAnsi="Arial" w:cs="Arial"/>
          <w:sz w:val="20"/>
          <w:szCs w:val="20"/>
        </w:rPr>
      </w:pPr>
    </w:p>
    <w:p w14:paraId="7E8A91A5" w14:textId="77777777" w:rsidR="00A33911" w:rsidRDefault="00A33911" w:rsidP="00A33911">
      <w:pPr>
        <w:rPr>
          <w:rFonts w:ascii="Arial" w:hAnsi="Arial" w:cs="Arial"/>
          <w:sz w:val="20"/>
          <w:szCs w:val="20"/>
        </w:rPr>
      </w:pPr>
      <w:r w:rsidRPr="00D36D47">
        <w:rPr>
          <w:rFonts w:ascii="Arial" w:hAnsi="Arial" w:cs="Arial"/>
          <w:sz w:val="20"/>
          <w:szCs w:val="20"/>
        </w:rPr>
        <w:t xml:space="preserve">Ask </w:t>
      </w:r>
      <w:r>
        <w:rPr>
          <w:rFonts w:ascii="Arial" w:hAnsi="Arial" w:cs="Arial"/>
          <w:sz w:val="20"/>
          <w:szCs w:val="20"/>
        </w:rPr>
        <w:t>a few different brothers in the session the following questions.  Move onto the next question once you’ve heard a few good answers.</w:t>
      </w:r>
    </w:p>
    <w:p w14:paraId="32A71791" w14:textId="77777777" w:rsidR="00FE53CA" w:rsidRDefault="00FE53CA" w:rsidP="00A33911">
      <w:pPr>
        <w:rPr>
          <w:rFonts w:ascii="Arial" w:hAnsi="Arial" w:cs="Arial"/>
          <w:sz w:val="20"/>
          <w:szCs w:val="20"/>
        </w:rPr>
      </w:pPr>
    </w:p>
    <w:p w14:paraId="4F3FD776" w14:textId="630DE64A" w:rsidR="00FE53CA" w:rsidRDefault="00FE53CA" w:rsidP="00A33911">
      <w:pPr>
        <w:rPr>
          <w:rFonts w:ascii="Arial" w:hAnsi="Arial" w:cs="Arial"/>
          <w:sz w:val="20"/>
          <w:szCs w:val="20"/>
        </w:rPr>
      </w:pPr>
      <w:r>
        <w:rPr>
          <w:rFonts w:ascii="Arial" w:hAnsi="Arial" w:cs="Arial"/>
          <w:sz w:val="20"/>
          <w:szCs w:val="20"/>
        </w:rPr>
        <w:t xml:space="preserve">Raise your hand if you’ve been to a Conclave.   </w:t>
      </w:r>
    </w:p>
    <w:p w14:paraId="250261FA" w14:textId="6CCEB511" w:rsidR="00A33911" w:rsidRPr="00F92C99" w:rsidRDefault="00A33911" w:rsidP="00BE5F91">
      <w:pPr>
        <w:pStyle w:val="ListParagraph"/>
        <w:numPr>
          <w:ilvl w:val="0"/>
          <w:numId w:val="20"/>
        </w:numPr>
        <w:rPr>
          <w:rFonts w:ascii="Arial" w:hAnsi="Arial" w:cs="Arial"/>
          <w:sz w:val="20"/>
          <w:szCs w:val="20"/>
        </w:rPr>
      </w:pPr>
      <w:r w:rsidRPr="00F92C99">
        <w:rPr>
          <w:rFonts w:ascii="Arial" w:hAnsi="Arial" w:cs="Arial"/>
          <w:sz w:val="20"/>
          <w:szCs w:val="20"/>
        </w:rPr>
        <w:t>Has anyone ever attended a memorable Conclave show</w:t>
      </w:r>
      <w:r w:rsidR="00A74A93">
        <w:rPr>
          <w:rFonts w:ascii="Arial" w:hAnsi="Arial" w:cs="Arial"/>
          <w:sz w:val="20"/>
          <w:szCs w:val="20"/>
        </w:rPr>
        <w:t xml:space="preserve"> – either the opening or closing</w:t>
      </w:r>
      <w:r w:rsidRPr="00F92C99">
        <w:rPr>
          <w:rFonts w:ascii="Arial" w:hAnsi="Arial" w:cs="Arial"/>
          <w:sz w:val="20"/>
          <w:szCs w:val="20"/>
        </w:rPr>
        <w:t xml:space="preserve">?  </w:t>
      </w:r>
    </w:p>
    <w:p w14:paraId="6775712F" w14:textId="77777777" w:rsidR="00A33911" w:rsidRPr="00D36D47" w:rsidRDefault="00A33911" w:rsidP="00BE5F91">
      <w:pPr>
        <w:pStyle w:val="ListParagraph"/>
        <w:numPr>
          <w:ilvl w:val="0"/>
          <w:numId w:val="19"/>
        </w:numPr>
        <w:rPr>
          <w:rFonts w:ascii="Arial" w:hAnsi="Arial" w:cs="Arial"/>
          <w:sz w:val="20"/>
          <w:szCs w:val="20"/>
        </w:rPr>
      </w:pPr>
      <w:r w:rsidRPr="00D36D47">
        <w:rPr>
          <w:rFonts w:ascii="Arial" w:hAnsi="Arial" w:cs="Arial"/>
          <w:sz w:val="20"/>
          <w:szCs w:val="20"/>
        </w:rPr>
        <w:t>What is it that you remember?</w:t>
      </w:r>
    </w:p>
    <w:p w14:paraId="1F840F36" w14:textId="77777777" w:rsidR="00A33911" w:rsidRPr="00D36D47" w:rsidRDefault="00A33911" w:rsidP="00BE5F91">
      <w:pPr>
        <w:pStyle w:val="ListParagraph"/>
        <w:numPr>
          <w:ilvl w:val="0"/>
          <w:numId w:val="19"/>
        </w:numPr>
        <w:rPr>
          <w:rFonts w:ascii="Arial" w:hAnsi="Arial" w:cs="Arial"/>
          <w:sz w:val="20"/>
          <w:szCs w:val="20"/>
        </w:rPr>
      </w:pPr>
      <w:r w:rsidRPr="00D36D47">
        <w:rPr>
          <w:rFonts w:ascii="Arial" w:hAnsi="Arial" w:cs="Arial"/>
          <w:sz w:val="20"/>
          <w:szCs w:val="20"/>
        </w:rPr>
        <w:t xml:space="preserve">What made it good, or what made it bad?  </w:t>
      </w:r>
    </w:p>
    <w:p w14:paraId="7B28FAD9" w14:textId="77777777" w:rsidR="00A33911" w:rsidRPr="00D36D47" w:rsidRDefault="00A33911" w:rsidP="00A33911">
      <w:pPr>
        <w:rPr>
          <w:rFonts w:ascii="Arial" w:hAnsi="Arial" w:cs="Arial"/>
          <w:sz w:val="20"/>
          <w:szCs w:val="20"/>
        </w:rPr>
      </w:pPr>
    </w:p>
    <w:p w14:paraId="334AE617" w14:textId="77777777" w:rsidR="00A33911" w:rsidRPr="001C1F2C" w:rsidRDefault="00A33911" w:rsidP="00A33911">
      <w:pPr>
        <w:rPr>
          <w:rFonts w:ascii="Arial" w:hAnsi="Arial" w:cs="Arial"/>
          <w:sz w:val="20"/>
          <w:szCs w:val="20"/>
        </w:rPr>
      </w:pPr>
      <w:r>
        <w:rPr>
          <w:rFonts w:ascii="Arial" w:hAnsi="Arial" w:cs="Arial"/>
          <w:sz w:val="20"/>
          <w:szCs w:val="20"/>
        </w:rPr>
        <w:t>Now let’s consider w</w:t>
      </w:r>
      <w:r w:rsidRPr="00D36D47">
        <w:rPr>
          <w:rFonts w:ascii="Arial" w:hAnsi="Arial" w:cs="Arial"/>
          <w:sz w:val="20"/>
          <w:szCs w:val="20"/>
        </w:rPr>
        <w:t>ha</w:t>
      </w:r>
      <w:r>
        <w:rPr>
          <w:rFonts w:ascii="Arial" w:hAnsi="Arial" w:cs="Arial"/>
          <w:sz w:val="20"/>
          <w:szCs w:val="20"/>
        </w:rPr>
        <w:t>t makes a fantastic show.  A</w:t>
      </w:r>
      <w:r w:rsidRPr="001C1F2C">
        <w:rPr>
          <w:rFonts w:ascii="Arial" w:hAnsi="Arial" w:cs="Arial"/>
          <w:sz w:val="20"/>
          <w:szCs w:val="20"/>
        </w:rPr>
        <w:t xml:space="preserve"> quality Conclave show is one that relates the theme for the weekend in a creative way, and is fun and informative for everyone.  When you enjoy a show, you’re more likely to remember it for years to come.  </w:t>
      </w:r>
      <w:r>
        <w:rPr>
          <w:rFonts w:ascii="Arial" w:hAnsi="Arial" w:cs="Arial"/>
          <w:sz w:val="20"/>
          <w:szCs w:val="20"/>
        </w:rPr>
        <w:t xml:space="preserve">When designing your shows, they should include the 2 S’es – showmanship and spirit.  </w:t>
      </w:r>
    </w:p>
    <w:p w14:paraId="5B69D300" w14:textId="77777777" w:rsidR="00A33911" w:rsidRPr="00D36D47" w:rsidRDefault="00A33911" w:rsidP="00A33911">
      <w:pPr>
        <w:rPr>
          <w:rFonts w:ascii="Arial" w:hAnsi="Arial" w:cs="Arial"/>
          <w:sz w:val="20"/>
          <w:szCs w:val="20"/>
        </w:rPr>
      </w:pPr>
    </w:p>
    <w:p w14:paraId="26A3E874" w14:textId="77777777" w:rsidR="00A33911" w:rsidRPr="00D36D47" w:rsidRDefault="00A33911" w:rsidP="00A33911">
      <w:pPr>
        <w:rPr>
          <w:rFonts w:ascii="Arial" w:hAnsi="Arial" w:cs="Arial"/>
          <w:sz w:val="20"/>
          <w:szCs w:val="20"/>
        </w:rPr>
      </w:pPr>
      <w:r w:rsidRPr="00D36D47">
        <w:rPr>
          <w:rFonts w:ascii="Arial" w:hAnsi="Arial" w:cs="Arial"/>
          <w:sz w:val="20"/>
          <w:szCs w:val="20"/>
        </w:rPr>
        <w:t>Showmanship and Spirit – remember the CIA</w:t>
      </w:r>
    </w:p>
    <w:p w14:paraId="791968A1" w14:textId="77777777" w:rsidR="00A33911" w:rsidRDefault="00A33911" w:rsidP="00BE5F91">
      <w:pPr>
        <w:pStyle w:val="ListParagraph"/>
        <w:numPr>
          <w:ilvl w:val="0"/>
          <w:numId w:val="21"/>
        </w:numPr>
        <w:rPr>
          <w:rFonts w:ascii="Arial" w:hAnsi="Arial" w:cs="Arial"/>
          <w:sz w:val="20"/>
          <w:szCs w:val="20"/>
        </w:rPr>
      </w:pPr>
      <w:r w:rsidRPr="00825D65">
        <w:rPr>
          <w:rFonts w:ascii="Arial" w:hAnsi="Arial" w:cs="Arial"/>
          <w:sz w:val="20"/>
          <w:szCs w:val="20"/>
        </w:rPr>
        <w:t>C = creative</w:t>
      </w:r>
    </w:p>
    <w:p w14:paraId="5ECFD50F" w14:textId="77777777" w:rsidR="00A33911" w:rsidRDefault="00A33911" w:rsidP="00BE5F91">
      <w:pPr>
        <w:pStyle w:val="ListParagraph"/>
        <w:numPr>
          <w:ilvl w:val="1"/>
          <w:numId w:val="21"/>
        </w:numPr>
        <w:rPr>
          <w:rFonts w:ascii="Arial" w:hAnsi="Arial" w:cs="Arial"/>
          <w:sz w:val="20"/>
          <w:szCs w:val="20"/>
        </w:rPr>
      </w:pPr>
      <w:r w:rsidRPr="00825D65">
        <w:rPr>
          <w:rFonts w:ascii="Arial" w:hAnsi="Arial" w:cs="Arial"/>
          <w:sz w:val="20"/>
          <w:szCs w:val="20"/>
        </w:rPr>
        <w:t>Keep the show from being a repetition of something that’s been done before.  Stay away from things the audience may find boring.  You want them to remember and talk about this</w:t>
      </w:r>
      <w:r>
        <w:rPr>
          <w:rFonts w:ascii="Arial" w:hAnsi="Arial" w:cs="Arial"/>
          <w:sz w:val="20"/>
          <w:szCs w:val="20"/>
        </w:rPr>
        <w:t xml:space="preserve"> </w:t>
      </w:r>
      <w:r w:rsidRPr="00825D65">
        <w:rPr>
          <w:rFonts w:ascii="Arial" w:hAnsi="Arial" w:cs="Arial"/>
          <w:sz w:val="20"/>
          <w:szCs w:val="20"/>
        </w:rPr>
        <w:t>Conclave for years to come.</w:t>
      </w:r>
      <w:r>
        <w:rPr>
          <w:rFonts w:ascii="Arial" w:hAnsi="Arial" w:cs="Arial"/>
          <w:sz w:val="20"/>
          <w:szCs w:val="20"/>
        </w:rPr>
        <w:t xml:space="preserve">  Forget about the food, it’s the shows they’ll remember.</w:t>
      </w:r>
    </w:p>
    <w:p w14:paraId="662D81EE" w14:textId="77777777" w:rsidR="00A33911" w:rsidRDefault="00A33911" w:rsidP="00BE5F91">
      <w:pPr>
        <w:pStyle w:val="ListParagraph"/>
        <w:numPr>
          <w:ilvl w:val="0"/>
          <w:numId w:val="21"/>
        </w:numPr>
        <w:rPr>
          <w:rFonts w:ascii="Arial" w:hAnsi="Arial" w:cs="Arial"/>
          <w:sz w:val="20"/>
          <w:szCs w:val="20"/>
        </w:rPr>
      </w:pPr>
      <w:r>
        <w:rPr>
          <w:rFonts w:ascii="Arial" w:hAnsi="Arial" w:cs="Arial"/>
          <w:sz w:val="20"/>
          <w:szCs w:val="20"/>
        </w:rPr>
        <w:t>I = interesting</w:t>
      </w:r>
    </w:p>
    <w:p w14:paraId="7ADE6D5C" w14:textId="77777777" w:rsidR="00A33911" w:rsidRDefault="00A33911" w:rsidP="00BE5F91">
      <w:pPr>
        <w:pStyle w:val="ListParagraph"/>
        <w:numPr>
          <w:ilvl w:val="1"/>
          <w:numId w:val="21"/>
        </w:numPr>
        <w:rPr>
          <w:rFonts w:ascii="Arial" w:hAnsi="Arial" w:cs="Arial"/>
          <w:sz w:val="20"/>
          <w:szCs w:val="20"/>
        </w:rPr>
      </w:pPr>
      <w:r w:rsidRPr="00D36D47">
        <w:rPr>
          <w:rFonts w:ascii="Arial" w:hAnsi="Arial" w:cs="Arial"/>
          <w:sz w:val="20"/>
          <w:szCs w:val="20"/>
        </w:rPr>
        <w:t>The show shouldn’t be too much like a lecture.  Incorporate subtle hints and references to the theme throughout the show that can be summed up and made clear at the end.</w:t>
      </w:r>
    </w:p>
    <w:p w14:paraId="421663D3" w14:textId="77777777" w:rsidR="00A33911" w:rsidRDefault="00A33911" w:rsidP="00BE5F91">
      <w:pPr>
        <w:pStyle w:val="ListParagraph"/>
        <w:numPr>
          <w:ilvl w:val="0"/>
          <w:numId w:val="21"/>
        </w:numPr>
        <w:rPr>
          <w:rFonts w:ascii="Arial" w:hAnsi="Arial" w:cs="Arial"/>
          <w:sz w:val="20"/>
          <w:szCs w:val="20"/>
        </w:rPr>
      </w:pPr>
      <w:r>
        <w:rPr>
          <w:rFonts w:ascii="Arial" w:hAnsi="Arial" w:cs="Arial"/>
          <w:sz w:val="20"/>
          <w:szCs w:val="20"/>
        </w:rPr>
        <w:t>A = action</w:t>
      </w:r>
    </w:p>
    <w:p w14:paraId="700063CD" w14:textId="77777777" w:rsidR="00A33911" w:rsidRDefault="00A33911" w:rsidP="00BE5F91">
      <w:pPr>
        <w:pStyle w:val="ListParagraph"/>
        <w:numPr>
          <w:ilvl w:val="1"/>
          <w:numId w:val="21"/>
        </w:numPr>
        <w:rPr>
          <w:rFonts w:ascii="Arial" w:hAnsi="Arial" w:cs="Arial"/>
          <w:sz w:val="20"/>
          <w:szCs w:val="20"/>
        </w:rPr>
      </w:pPr>
      <w:r w:rsidRPr="00D36D47">
        <w:rPr>
          <w:rFonts w:ascii="Arial" w:hAnsi="Arial" w:cs="Arial"/>
          <w:sz w:val="20"/>
          <w:szCs w:val="20"/>
        </w:rPr>
        <w:t>The more action there is, the more they’ll remember the show.  Try to make good use of the elements of any good movie or play such as conflict and plot.  Use theatrical elements such as music, sound, props, costumes, scenery, and lights.   The Conclave show should be a step above a regular campfire program.</w:t>
      </w:r>
    </w:p>
    <w:p w14:paraId="5A019A9E" w14:textId="77777777" w:rsidR="00A33911" w:rsidRDefault="00A33911" w:rsidP="00A33911">
      <w:pPr>
        <w:rPr>
          <w:rFonts w:ascii="Arial" w:hAnsi="Arial" w:cs="Arial"/>
          <w:sz w:val="20"/>
          <w:szCs w:val="20"/>
        </w:rPr>
      </w:pPr>
    </w:p>
    <w:p w14:paraId="4D91F745" w14:textId="77777777" w:rsidR="00A54564" w:rsidRDefault="00A54564" w:rsidP="0074249F">
      <w:pPr>
        <w:rPr>
          <w:rFonts w:ascii="Arial" w:hAnsi="Arial" w:cs="Arial"/>
          <w:sz w:val="20"/>
          <w:szCs w:val="20"/>
        </w:rPr>
      </w:pPr>
    </w:p>
    <w:p w14:paraId="357EA301" w14:textId="3D12067E" w:rsidR="0074249F" w:rsidRPr="00B7760F" w:rsidRDefault="0074249F" w:rsidP="0074249F">
      <w:pPr>
        <w:tabs>
          <w:tab w:val="right" w:pos="9360"/>
        </w:tabs>
        <w:rPr>
          <w:rFonts w:ascii="Arial" w:hAnsi="Arial" w:cs="Arial"/>
          <w:b/>
          <w:sz w:val="20"/>
          <w:szCs w:val="20"/>
        </w:rPr>
      </w:pPr>
      <w:r w:rsidRPr="0074249F">
        <w:rPr>
          <w:rFonts w:ascii="Arial" w:hAnsi="Arial" w:cs="Arial"/>
          <w:b/>
          <w:sz w:val="20"/>
          <w:szCs w:val="20"/>
        </w:rPr>
        <w:t>Integrating your</w:t>
      </w:r>
      <w:r w:rsidR="007D0EBC">
        <w:rPr>
          <w:rFonts w:ascii="Arial" w:hAnsi="Arial" w:cs="Arial"/>
          <w:b/>
          <w:sz w:val="20"/>
          <w:szCs w:val="20"/>
        </w:rPr>
        <w:t xml:space="preserve"> Theme</w:t>
      </w:r>
      <w:r w:rsidR="0072338C">
        <w:rPr>
          <w:rFonts w:ascii="Arial" w:hAnsi="Arial" w:cs="Arial"/>
          <w:b/>
          <w:sz w:val="20"/>
          <w:szCs w:val="20"/>
        </w:rPr>
        <w:t xml:space="preserve">                                                                                                             20 Minutes</w:t>
      </w:r>
      <w:r w:rsidRPr="00B7760F">
        <w:rPr>
          <w:rFonts w:ascii="Arial" w:hAnsi="Arial" w:cs="Arial"/>
          <w:b/>
          <w:sz w:val="20"/>
          <w:szCs w:val="20"/>
        </w:rPr>
        <w:tab/>
      </w:r>
    </w:p>
    <w:p w14:paraId="6F8B7513" w14:textId="77777777" w:rsidR="00FD6E45" w:rsidRDefault="00FD6E45" w:rsidP="00FD6E45">
      <w:pPr>
        <w:rPr>
          <w:rFonts w:ascii="Arial" w:hAnsi="Arial" w:cs="Arial"/>
          <w:sz w:val="20"/>
          <w:szCs w:val="20"/>
        </w:rPr>
      </w:pPr>
    </w:p>
    <w:p w14:paraId="0165ED9A" w14:textId="77777777" w:rsidR="00FD6E45" w:rsidRPr="00FD6E45" w:rsidRDefault="00FD6E45" w:rsidP="00FD6E45">
      <w:pPr>
        <w:rPr>
          <w:rFonts w:ascii="Arial" w:hAnsi="Arial" w:cs="Arial"/>
          <w:sz w:val="20"/>
          <w:szCs w:val="20"/>
        </w:rPr>
      </w:pPr>
      <w:r w:rsidRPr="00FD6E45">
        <w:rPr>
          <w:rFonts w:ascii="Arial" w:hAnsi="Arial" w:cs="Arial"/>
          <w:sz w:val="20"/>
          <w:szCs w:val="20"/>
        </w:rPr>
        <w:t xml:space="preserve">The learning objective and resulting theme becomes the central hub of a successful, memorable, and integrated Conclave.  Each committee and all aspects of the Conclave are impacted by the theme.  Think of it as a giant wagon wheel with the theme in the middle and each of these areas at the end of the spokes.  </w:t>
      </w:r>
    </w:p>
    <w:p w14:paraId="3E58EA9D" w14:textId="77777777" w:rsidR="00FD6E45" w:rsidRDefault="00FD6E45" w:rsidP="00FD6E45">
      <w:pPr>
        <w:rPr>
          <w:rFonts w:ascii="Arial" w:hAnsi="Arial" w:cs="Arial"/>
          <w:sz w:val="20"/>
          <w:szCs w:val="20"/>
        </w:rPr>
      </w:pPr>
    </w:p>
    <w:p w14:paraId="0DB7C4CE" w14:textId="0C6B79FB" w:rsidR="008B508B" w:rsidRDefault="008B508B" w:rsidP="00FD6E45">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1" allowOverlap="1" wp14:anchorId="65935391" wp14:editId="443E6438">
                <wp:simplePos x="0" y="0"/>
                <wp:positionH relativeFrom="column">
                  <wp:posOffset>214381</wp:posOffset>
                </wp:positionH>
                <wp:positionV relativeFrom="paragraph">
                  <wp:posOffset>112201</wp:posOffset>
                </wp:positionV>
                <wp:extent cx="5257800" cy="914400"/>
                <wp:effectExtent l="0" t="0" r="0" b="0"/>
                <wp:wrapTight wrapText="bothSides">
                  <wp:wrapPolygon edited="0">
                    <wp:start x="0" y="0"/>
                    <wp:lineTo x="0" y="21150"/>
                    <wp:lineTo x="21522" y="21150"/>
                    <wp:lineTo x="21522" y="0"/>
                    <wp:lineTo x="0" y="0"/>
                  </wp:wrapPolygon>
                </wp:wrapTight>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169DE" w14:textId="58CA302F" w:rsidR="004B610B" w:rsidRDefault="008B508B" w:rsidP="008B508B">
                            <w:pPr>
                              <w:rPr>
                                <w:rFonts w:ascii="Arial" w:hAnsi="Arial"/>
                                <w:sz w:val="20"/>
                                <w:szCs w:val="20"/>
                              </w:rPr>
                            </w:pPr>
                            <w:r w:rsidRPr="008B508B">
                              <w:rPr>
                                <w:rFonts w:ascii="Arial" w:hAnsi="Arial"/>
                                <w:b/>
                                <w:sz w:val="22"/>
                              </w:rPr>
                              <w:t>Trainer Instructions</w:t>
                            </w:r>
                            <w:r w:rsidRPr="008B508B">
                              <w:rPr>
                                <w:b/>
                                <w:sz w:val="22"/>
                              </w:rPr>
                              <w:t xml:space="preserve">: </w:t>
                            </w:r>
                            <w:r w:rsidRPr="008B508B">
                              <w:rPr>
                                <w:rFonts w:ascii="Arial" w:hAnsi="Arial"/>
                                <w:sz w:val="18"/>
                                <w:szCs w:val="20"/>
                              </w:rPr>
                              <w:t xml:space="preserve"> </w:t>
                            </w:r>
                            <w:r w:rsidR="00961693" w:rsidRPr="00961693">
                              <w:rPr>
                                <w:rFonts w:ascii="Arial" w:hAnsi="Arial"/>
                                <w:sz w:val="20"/>
                                <w:szCs w:val="20"/>
                              </w:rPr>
                              <w:t>The following exercise enable</w:t>
                            </w:r>
                            <w:r w:rsidR="00A54564">
                              <w:rPr>
                                <w:rFonts w:ascii="Arial" w:hAnsi="Arial"/>
                                <w:sz w:val="20"/>
                                <w:szCs w:val="20"/>
                              </w:rPr>
                              <w:t>s</w:t>
                            </w:r>
                            <w:r w:rsidR="00961693" w:rsidRPr="00961693">
                              <w:rPr>
                                <w:rFonts w:ascii="Arial" w:hAnsi="Arial"/>
                                <w:sz w:val="20"/>
                                <w:szCs w:val="20"/>
                              </w:rPr>
                              <w:t xml:space="preserve"> the class to </w:t>
                            </w:r>
                            <w:r w:rsidR="00961693">
                              <w:rPr>
                                <w:rFonts w:ascii="Arial" w:hAnsi="Arial"/>
                                <w:sz w:val="20"/>
                                <w:szCs w:val="20"/>
                              </w:rPr>
                              <w:t xml:space="preserve">take a sample theme and </w:t>
                            </w:r>
                            <w:r w:rsidR="00A54564">
                              <w:rPr>
                                <w:rFonts w:ascii="Arial" w:hAnsi="Arial"/>
                                <w:sz w:val="20"/>
                                <w:szCs w:val="20"/>
                              </w:rPr>
                              <w:t xml:space="preserve">apply it to the </w:t>
                            </w:r>
                            <w:r w:rsidR="00FC4085">
                              <w:rPr>
                                <w:rFonts w:ascii="Arial" w:hAnsi="Arial"/>
                                <w:sz w:val="20"/>
                                <w:szCs w:val="20"/>
                              </w:rPr>
                              <w:t xml:space="preserve">various </w:t>
                            </w:r>
                            <w:r w:rsidR="00A54564">
                              <w:rPr>
                                <w:rFonts w:ascii="Arial" w:hAnsi="Arial"/>
                                <w:sz w:val="20"/>
                                <w:szCs w:val="20"/>
                              </w:rPr>
                              <w:t>components of a Conclave</w:t>
                            </w:r>
                            <w:r w:rsidR="00961693">
                              <w:rPr>
                                <w:rFonts w:ascii="Arial" w:hAnsi="Arial"/>
                                <w:sz w:val="20"/>
                                <w:szCs w:val="20"/>
                              </w:rPr>
                              <w:t xml:space="preserve">.  </w:t>
                            </w:r>
                          </w:p>
                          <w:p w14:paraId="1697C85B" w14:textId="77777777" w:rsidR="004B610B" w:rsidRDefault="004B610B" w:rsidP="008B508B">
                            <w:pPr>
                              <w:rPr>
                                <w:rFonts w:ascii="Arial" w:hAnsi="Arial"/>
                                <w:sz w:val="20"/>
                                <w:szCs w:val="20"/>
                              </w:rPr>
                            </w:pPr>
                          </w:p>
                          <w:p w14:paraId="79ACF7EC" w14:textId="6A248831" w:rsidR="004B610B" w:rsidRDefault="00961693" w:rsidP="008B508B">
                            <w:pPr>
                              <w:rPr>
                                <w:rFonts w:ascii="Arial" w:hAnsi="Arial"/>
                                <w:sz w:val="20"/>
                                <w:szCs w:val="20"/>
                              </w:rPr>
                            </w:pPr>
                            <w:r>
                              <w:rPr>
                                <w:rFonts w:ascii="Arial" w:hAnsi="Arial"/>
                                <w:sz w:val="20"/>
                                <w:szCs w:val="20"/>
                              </w:rPr>
                              <w:t xml:space="preserve">It begins with a group exercise of </w:t>
                            </w:r>
                            <w:r w:rsidR="004B610B">
                              <w:rPr>
                                <w:rFonts w:ascii="Arial" w:hAnsi="Arial"/>
                                <w:sz w:val="20"/>
                                <w:szCs w:val="20"/>
                              </w:rPr>
                              <w:t>listing</w:t>
                            </w:r>
                            <w:r w:rsidR="00A54564">
                              <w:rPr>
                                <w:rFonts w:ascii="Arial" w:hAnsi="Arial"/>
                                <w:sz w:val="20"/>
                                <w:szCs w:val="20"/>
                              </w:rPr>
                              <w:t xml:space="preserve"> the </w:t>
                            </w:r>
                            <w:r>
                              <w:rPr>
                                <w:rFonts w:ascii="Arial" w:hAnsi="Arial"/>
                                <w:sz w:val="20"/>
                                <w:szCs w:val="20"/>
                              </w:rPr>
                              <w:t xml:space="preserve">different areas </w:t>
                            </w:r>
                            <w:r w:rsidR="00A54564">
                              <w:rPr>
                                <w:rFonts w:ascii="Arial" w:hAnsi="Arial"/>
                                <w:sz w:val="20"/>
                                <w:szCs w:val="20"/>
                              </w:rPr>
                              <w:t>of a Conclave</w:t>
                            </w:r>
                            <w:r w:rsidR="00E67712">
                              <w:rPr>
                                <w:rFonts w:ascii="Arial" w:hAnsi="Arial"/>
                                <w:sz w:val="20"/>
                                <w:szCs w:val="20"/>
                              </w:rPr>
                              <w:t>.  T</w:t>
                            </w:r>
                            <w:r w:rsidR="004B610B">
                              <w:rPr>
                                <w:rFonts w:ascii="Arial" w:hAnsi="Arial"/>
                                <w:sz w:val="20"/>
                                <w:szCs w:val="20"/>
                              </w:rPr>
                              <w:t>hese will be divided up and assigned to the sub-teams</w:t>
                            </w:r>
                            <w:r w:rsidR="00E67712">
                              <w:rPr>
                                <w:rFonts w:ascii="Arial" w:hAnsi="Arial"/>
                                <w:sz w:val="20"/>
                                <w:szCs w:val="20"/>
                              </w:rPr>
                              <w:t xml:space="preserve"> in the next step.</w:t>
                            </w:r>
                          </w:p>
                          <w:p w14:paraId="3D4FCD2F" w14:textId="77777777" w:rsidR="008B508B" w:rsidRPr="00961693" w:rsidRDefault="008B508B" w:rsidP="008B508B">
                            <w:pPr>
                              <w:rP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5391" id="_x0000_s1030" type="#_x0000_t202" style="position:absolute;margin-left:16.9pt;margin-top:8.85pt;width:41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AAfgIAABcFAAAOAAAAZHJzL2Uyb0RvYy54bWysVG1v2yAQ/j5p/wHxPbUduU1sxanaZpkm&#10;dS9Sux9AAMdoGBiQ2N20/74DkizdizRNcyRywPFwd89zLK7HXqI9t05o1eDiIseIK6qZUNsGf3xc&#10;T+YYOU8UI1Ir3uAn7vD18uWLxWBqPtWdloxbBCDK1YNpcOe9qbPM0Y73xF1owxVsttr2xMPUbjNm&#10;yQDovcymeX6VDdoyYzXlzsHqKm3iZcRvW079+7Z13CPZYIjNx9HGcRPGbLkg9dYS0wl6CIP8QxQ9&#10;EQouPUGtiCdoZ8UvUL2gVjvd+guq+0y3raA85gDZFPlP2Tx0xPCYCxTHmVOZ3P+Dpe/2HywSrMEz&#10;jBTpgaJHPnp0q0dUlKE8g3E1eD0Y8PMjrAPNMVVn7jX95JDSdx1RW35jrR46ThiEV4ST2dnRhOMC&#10;yGZ4qxncQ3ZeR6CxtX2oHVQDATrQ9HSiJsRCYfFyejmb57BFYa8qyhLscAWpj6eNdf411z0KRoMt&#10;UB/Ryf7e+eR6dAmXOS0FWwsp48RuN3fSoj0Bmazm4XdAf+YmVXBWOhxLiGkFgoQ7wl4IN9L+tSqm&#10;ZX47rSbrq/lsUq7Ly0k1y+eTvKhuq6u8rMrV+lsIsCjrTjDG1b1Q/CjBovw7ig/NkMQTRYgGqA9U&#10;K1H0xyTz+P0uyV546Egp+gZDweELTqQOxL5SLNqeCJns7Hn4kRCowfE/ViXKIDCfNODHzRgFd1LX&#10;RrMn0IXVQBswDK8JGJ22XzAaoDMb7D7viOUYyTcKtBXZh1Y+n9jzyeZ8QhQFqAZ7jJJ551P774wV&#10;2w5uSmpW+gb02IoolSDcFNVBxdB9MafDSxHa+3wevX68Z8vvAAAA//8DAFBLAwQUAAYACAAAACEA&#10;WKUDB9wAAAAJAQAADwAAAGRycy9kb3ducmV2LnhtbEyPwW6DMAyG75P2DpEn7TK1gXWCjhKqqVJv&#10;62GUB3CJB6gkQSQU+vbzTtvR32/9/pzvF9OLG42+c1ZBvI5AkK2d7myjoDofV1sQPqDV2DtLCu7k&#10;YV88PuSYaTfbL7qVoRFcYn2GCtoQhkxKX7dk0K/dQJazbzcaDDyOjdQjzlxuevkaRYk02Fm+0OJA&#10;h5bqazkZBaeqrNIDncIZp+Pbe/xS3+v5U6nnp+VjByLQEv6W4Vef1aFgp4ubrPaiV7DZsHlgnqYg&#10;ON8mMYMLgyROQRa5/P9B8QMAAP//AwBQSwECLQAUAAYACAAAACEAtoM4kv4AAADhAQAAEwAAAAAA&#10;AAAAAAAAAAAAAAAAW0NvbnRlbnRfVHlwZXNdLnhtbFBLAQItABQABgAIAAAAIQA4/SH/1gAAAJQB&#10;AAALAAAAAAAAAAAAAAAAAC8BAABfcmVscy8ucmVsc1BLAQItABQABgAIAAAAIQAvckAAfgIAABcF&#10;AAAOAAAAAAAAAAAAAAAAAC4CAABkcnMvZTJvRG9jLnhtbFBLAQItABQABgAIAAAAIQBYpQMH3AAA&#10;AAkBAAAPAAAAAAAAAAAAAAAAANgEAABkcnMvZG93bnJldi54bWxQSwUGAAAAAAQABADzAAAA4QUA&#10;AAAA&#10;" fillcolor="#d8d8d8" stroked="f">
                <v:textbox inset=",7.2pt,,7.2pt">
                  <w:txbxContent>
                    <w:p w14:paraId="77F169DE" w14:textId="58CA302F" w:rsidR="004B610B" w:rsidRDefault="008B508B" w:rsidP="008B508B">
                      <w:pPr>
                        <w:rPr>
                          <w:rFonts w:ascii="Arial" w:hAnsi="Arial"/>
                          <w:sz w:val="20"/>
                          <w:szCs w:val="20"/>
                        </w:rPr>
                      </w:pPr>
                      <w:r w:rsidRPr="008B508B">
                        <w:rPr>
                          <w:rFonts w:ascii="Arial" w:hAnsi="Arial"/>
                          <w:b/>
                          <w:sz w:val="22"/>
                        </w:rPr>
                        <w:t>Trainer Instructions</w:t>
                      </w:r>
                      <w:r w:rsidRPr="008B508B">
                        <w:rPr>
                          <w:b/>
                          <w:sz w:val="22"/>
                        </w:rPr>
                        <w:t xml:space="preserve">: </w:t>
                      </w:r>
                      <w:r w:rsidRPr="008B508B">
                        <w:rPr>
                          <w:rFonts w:ascii="Arial" w:hAnsi="Arial"/>
                          <w:sz w:val="18"/>
                          <w:szCs w:val="20"/>
                        </w:rPr>
                        <w:t xml:space="preserve"> </w:t>
                      </w:r>
                      <w:r w:rsidR="00961693" w:rsidRPr="00961693">
                        <w:rPr>
                          <w:rFonts w:ascii="Arial" w:hAnsi="Arial"/>
                          <w:sz w:val="20"/>
                          <w:szCs w:val="20"/>
                        </w:rPr>
                        <w:t>The following exercise enable</w:t>
                      </w:r>
                      <w:r w:rsidR="00A54564">
                        <w:rPr>
                          <w:rFonts w:ascii="Arial" w:hAnsi="Arial"/>
                          <w:sz w:val="20"/>
                          <w:szCs w:val="20"/>
                        </w:rPr>
                        <w:t>s</w:t>
                      </w:r>
                      <w:r w:rsidR="00961693" w:rsidRPr="00961693">
                        <w:rPr>
                          <w:rFonts w:ascii="Arial" w:hAnsi="Arial"/>
                          <w:sz w:val="20"/>
                          <w:szCs w:val="20"/>
                        </w:rPr>
                        <w:t xml:space="preserve"> the class to </w:t>
                      </w:r>
                      <w:r w:rsidR="00961693">
                        <w:rPr>
                          <w:rFonts w:ascii="Arial" w:hAnsi="Arial"/>
                          <w:sz w:val="20"/>
                          <w:szCs w:val="20"/>
                        </w:rPr>
                        <w:t xml:space="preserve">take a sample theme and </w:t>
                      </w:r>
                      <w:r w:rsidR="00A54564">
                        <w:rPr>
                          <w:rFonts w:ascii="Arial" w:hAnsi="Arial"/>
                          <w:sz w:val="20"/>
                          <w:szCs w:val="20"/>
                        </w:rPr>
                        <w:t xml:space="preserve">apply it to the </w:t>
                      </w:r>
                      <w:r w:rsidR="00FC4085">
                        <w:rPr>
                          <w:rFonts w:ascii="Arial" w:hAnsi="Arial"/>
                          <w:sz w:val="20"/>
                          <w:szCs w:val="20"/>
                        </w:rPr>
                        <w:t xml:space="preserve">various </w:t>
                      </w:r>
                      <w:r w:rsidR="00A54564">
                        <w:rPr>
                          <w:rFonts w:ascii="Arial" w:hAnsi="Arial"/>
                          <w:sz w:val="20"/>
                          <w:szCs w:val="20"/>
                        </w:rPr>
                        <w:t>components of a Conclave</w:t>
                      </w:r>
                      <w:r w:rsidR="00961693">
                        <w:rPr>
                          <w:rFonts w:ascii="Arial" w:hAnsi="Arial"/>
                          <w:sz w:val="20"/>
                          <w:szCs w:val="20"/>
                        </w:rPr>
                        <w:t xml:space="preserve">.  </w:t>
                      </w:r>
                    </w:p>
                    <w:p w14:paraId="1697C85B" w14:textId="77777777" w:rsidR="004B610B" w:rsidRDefault="004B610B" w:rsidP="008B508B">
                      <w:pPr>
                        <w:rPr>
                          <w:rFonts w:ascii="Arial" w:hAnsi="Arial"/>
                          <w:sz w:val="20"/>
                          <w:szCs w:val="20"/>
                        </w:rPr>
                      </w:pPr>
                    </w:p>
                    <w:p w14:paraId="79ACF7EC" w14:textId="6A248831" w:rsidR="004B610B" w:rsidRDefault="00961693" w:rsidP="008B508B">
                      <w:pPr>
                        <w:rPr>
                          <w:rFonts w:ascii="Arial" w:hAnsi="Arial"/>
                          <w:sz w:val="20"/>
                          <w:szCs w:val="20"/>
                        </w:rPr>
                      </w:pPr>
                      <w:r>
                        <w:rPr>
                          <w:rFonts w:ascii="Arial" w:hAnsi="Arial"/>
                          <w:sz w:val="20"/>
                          <w:szCs w:val="20"/>
                        </w:rPr>
                        <w:t xml:space="preserve">It begins with a group exercise of </w:t>
                      </w:r>
                      <w:r w:rsidR="004B610B">
                        <w:rPr>
                          <w:rFonts w:ascii="Arial" w:hAnsi="Arial"/>
                          <w:sz w:val="20"/>
                          <w:szCs w:val="20"/>
                        </w:rPr>
                        <w:t>listing</w:t>
                      </w:r>
                      <w:r w:rsidR="00A54564">
                        <w:rPr>
                          <w:rFonts w:ascii="Arial" w:hAnsi="Arial"/>
                          <w:sz w:val="20"/>
                          <w:szCs w:val="20"/>
                        </w:rPr>
                        <w:t xml:space="preserve"> the </w:t>
                      </w:r>
                      <w:r>
                        <w:rPr>
                          <w:rFonts w:ascii="Arial" w:hAnsi="Arial"/>
                          <w:sz w:val="20"/>
                          <w:szCs w:val="20"/>
                        </w:rPr>
                        <w:t xml:space="preserve">different areas </w:t>
                      </w:r>
                      <w:r w:rsidR="00A54564">
                        <w:rPr>
                          <w:rFonts w:ascii="Arial" w:hAnsi="Arial"/>
                          <w:sz w:val="20"/>
                          <w:szCs w:val="20"/>
                        </w:rPr>
                        <w:t>of a Conclave</w:t>
                      </w:r>
                      <w:r w:rsidR="00E67712">
                        <w:rPr>
                          <w:rFonts w:ascii="Arial" w:hAnsi="Arial"/>
                          <w:sz w:val="20"/>
                          <w:szCs w:val="20"/>
                        </w:rPr>
                        <w:t>.  T</w:t>
                      </w:r>
                      <w:r w:rsidR="004B610B">
                        <w:rPr>
                          <w:rFonts w:ascii="Arial" w:hAnsi="Arial"/>
                          <w:sz w:val="20"/>
                          <w:szCs w:val="20"/>
                        </w:rPr>
                        <w:t>hese will be divided up and assigned to the sub-teams</w:t>
                      </w:r>
                      <w:r w:rsidR="00E67712">
                        <w:rPr>
                          <w:rFonts w:ascii="Arial" w:hAnsi="Arial"/>
                          <w:sz w:val="20"/>
                          <w:szCs w:val="20"/>
                        </w:rPr>
                        <w:t xml:space="preserve"> in the next step.</w:t>
                      </w:r>
                    </w:p>
                    <w:p w14:paraId="3D4FCD2F" w14:textId="77777777" w:rsidR="008B508B" w:rsidRPr="00961693" w:rsidRDefault="008B508B" w:rsidP="008B508B">
                      <w:pPr>
                        <w:rPr>
                          <w:sz w:val="22"/>
                        </w:rPr>
                      </w:pPr>
                    </w:p>
                  </w:txbxContent>
                </v:textbox>
                <w10:wrap type="tight"/>
              </v:shape>
            </w:pict>
          </mc:Fallback>
        </mc:AlternateContent>
      </w:r>
    </w:p>
    <w:p w14:paraId="5E05CF3A" w14:textId="77777777" w:rsidR="008B508B" w:rsidRDefault="008B508B" w:rsidP="00FD6E45">
      <w:pPr>
        <w:rPr>
          <w:rFonts w:ascii="Arial" w:hAnsi="Arial" w:cs="Arial"/>
          <w:sz w:val="20"/>
          <w:szCs w:val="20"/>
        </w:rPr>
      </w:pPr>
    </w:p>
    <w:p w14:paraId="1FEBCD59" w14:textId="77777777" w:rsidR="008B508B" w:rsidRDefault="008B508B" w:rsidP="00FD6E45">
      <w:pPr>
        <w:rPr>
          <w:rFonts w:ascii="Arial" w:hAnsi="Arial" w:cs="Arial"/>
          <w:sz w:val="20"/>
          <w:szCs w:val="20"/>
        </w:rPr>
      </w:pPr>
    </w:p>
    <w:p w14:paraId="34318AAD" w14:textId="77777777" w:rsidR="008B508B" w:rsidRDefault="008B508B" w:rsidP="00FD6E45">
      <w:pPr>
        <w:rPr>
          <w:rFonts w:ascii="Arial" w:hAnsi="Arial" w:cs="Arial"/>
          <w:sz w:val="20"/>
          <w:szCs w:val="20"/>
        </w:rPr>
      </w:pPr>
    </w:p>
    <w:p w14:paraId="6BA1E34A" w14:textId="77777777" w:rsidR="008B508B" w:rsidRPr="00FD6E45" w:rsidRDefault="008B508B" w:rsidP="00FD6E45">
      <w:pPr>
        <w:rPr>
          <w:rFonts w:ascii="Arial" w:hAnsi="Arial" w:cs="Arial"/>
          <w:sz w:val="20"/>
          <w:szCs w:val="20"/>
        </w:rPr>
      </w:pPr>
    </w:p>
    <w:p w14:paraId="70F69CA1" w14:textId="77777777" w:rsidR="00961693" w:rsidRDefault="00961693" w:rsidP="00FD6E45">
      <w:pPr>
        <w:rPr>
          <w:rFonts w:ascii="Arial" w:hAnsi="Arial" w:cs="Arial"/>
          <w:sz w:val="20"/>
          <w:szCs w:val="20"/>
        </w:rPr>
      </w:pPr>
    </w:p>
    <w:p w14:paraId="3FE3B29E" w14:textId="77777777" w:rsidR="00961693" w:rsidRDefault="00961693" w:rsidP="00FD6E45">
      <w:pPr>
        <w:rPr>
          <w:rFonts w:ascii="Arial" w:hAnsi="Arial" w:cs="Arial"/>
          <w:sz w:val="20"/>
          <w:szCs w:val="20"/>
        </w:rPr>
      </w:pPr>
    </w:p>
    <w:p w14:paraId="1D48210E" w14:textId="77777777" w:rsidR="00961693" w:rsidRDefault="00961693" w:rsidP="00FD6E45">
      <w:pPr>
        <w:rPr>
          <w:rFonts w:ascii="Arial" w:hAnsi="Arial" w:cs="Arial"/>
          <w:sz w:val="20"/>
          <w:szCs w:val="20"/>
        </w:rPr>
      </w:pPr>
    </w:p>
    <w:p w14:paraId="0DD8DF70" w14:textId="77777777" w:rsidR="00A54564" w:rsidRDefault="00A54564" w:rsidP="00FD6E45">
      <w:pPr>
        <w:rPr>
          <w:rFonts w:ascii="Arial" w:hAnsi="Arial" w:cs="Arial"/>
          <w:sz w:val="20"/>
          <w:szCs w:val="20"/>
        </w:rPr>
      </w:pPr>
    </w:p>
    <w:p w14:paraId="69F01D84" w14:textId="03A8005E" w:rsidR="004B610B" w:rsidRDefault="004B610B" w:rsidP="00FD6E45">
      <w:pPr>
        <w:rPr>
          <w:rFonts w:ascii="Arial" w:hAnsi="Arial" w:cs="Arial"/>
          <w:sz w:val="20"/>
          <w:szCs w:val="20"/>
        </w:rPr>
      </w:pPr>
      <w:r>
        <w:rPr>
          <w:rFonts w:ascii="Arial" w:hAnsi="Arial" w:cs="Arial"/>
          <w:sz w:val="20"/>
          <w:szCs w:val="20"/>
        </w:rPr>
        <w:t xml:space="preserve">Now we’re going to do an </w:t>
      </w:r>
      <w:r w:rsidRPr="00961693">
        <w:rPr>
          <w:rFonts w:ascii="Arial" w:hAnsi="Arial"/>
          <w:sz w:val="20"/>
          <w:szCs w:val="20"/>
        </w:rPr>
        <w:t xml:space="preserve">exercise </w:t>
      </w:r>
      <w:r>
        <w:rPr>
          <w:rFonts w:ascii="Arial" w:hAnsi="Arial"/>
          <w:sz w:val="20"/>
          <w:szCs w:val="20"/>
        </w:rPr>
        <w:t xml:space="preserve">which </w:t>
      </w:r>
      <w:r w:rsidRPr="00961693">
        <w:rPr>
          <w:rFonts w:ascii="Arial" w:hAnsi="Arial"/>
          <w:sz w:val="20"/>
          <w:szCs w:val="20"/>
        </w:rPr>
        <w:t>enable</w:t>
      </w:r>
      <w:r>
        <w:rPr>
          <w:rFonts w:ascii="Arial" w:hAnsi="Arial"/>
          <w:sz w:val="20"/>
          <w:szCs w:val="20"/>
        </w:rPr>
        <w:t>s</w:t>
      </w:r>
      <w:r w:rsidRPr="00961693">
        <w:rPr>
          <w:rFonts w:ascii="Arial" w:hAnsi="Arial"/>
          <w:sz w:val="20"/>
          <w:szCs w:val="20"/>
        </w:rPr>
        <w:t xml:space="preserve"> </w:t>
      </w:r>
      <w:r>
        <w:rPr>
          <w:rFonts w:ascii="Arial" w:hAnsi="Arial"/>
          <w:sz w:val="20"/>
          <w:szCs w:val="20"/>
        </w:rPr>
        <w:t xml:space="preserve">you </w:t>
      </w:r>
      <w:r w:rsidRPr="00961693">
        <w:rPr>
          <w:rFonts w:ascii="Arial" w:hAnsi="Arial"/>
          <w:sz w:val="20"/>
          <w:szCs w:val="20"/>
        </w:rPr>
        <w:t xml:space="preserve">to </w:t>
      </w:r>
      <w:r>
        <w:rPr>
          <w:rFonts w:ascii="Arial" w:hAnsi="Arial"/>
          <w:sz w:val="20"/>
          <w:szCs w:val="20"/>
        </w:rPr>
        <w:t>take a sample theme and apply it to the components of a Conclave</w:t>
      </w:r>
      <w:r>
        <w:rPr>
          <w:rFonts w:ascii="Arial" w:hAnsi="Arial" w:cs="Arial"/>
          <w:sz w:val="20"/>
          <w:szCs w:val="20"/>
        </w:rPr>
        <w:t>.</w:t>
      </w:r>
    </w:p>
    <w:p w14:paraId="3BA93103" w14:textId="77777777" w:rsidR="004B610B" w:rsidRDefault="004B610B" w:rsidP="00FD6E45">
      <w:pPr>
        <w:rPr>
          <w:rFonts w:ascii="Arial" w:hAnsi="Arial" w:cs="Arial"/>
          <w:sz w:val="20"/>
          <w:szCs w:val="20"/>
        </w:rPr>
      </w:pPr>
    </w:p>
    <w:p w14:paraId="12AE9E39" w14:textId="27A56319" w:rsidR="00646DE4" w:rsidRDefault="004B610B" w:rsidP="00FD6E45">
      <w:pPr>
        <w:rPr>
          <w:rFonts w:ascii="Arial" w:hAnsi="Arial" w:cs="Arial"/>
          <w:sz w:val="20"/>
          <w:szCs w:val="20"/>
        </w:rPr>
      </w:pPr>
      <w:r>
        <w:rPr>
          <w:rFonts w:ascii="Arial" w:hAnsi="Arial" w:cs="Arial"/>
          <w:sz w:val="20"/>
          <w:szCs w:val="20"/>
        </w:rPr>
        <w:t>To begin, l</w:t>
      </w:r>
      <w:r w:rsidR="00FD6E45" w:rsidRPr="00FD6E45">
        <w:rPr>
          <w:rFonts w:ascii="Arial" w:hAnsi="Arial" w:cs="Arial"/>
          <w:sz w:val="20"/>
          <w:szCs w:val="20"/>
        </w:rPr>
        <w:t xml:space="preserve">et’s </w:t>
      </w:r>
      <w:r w:rsidR="00A54564">
        <w:rPr>
          <w:rFonts w:ascii="Arial" w:hAnsi="Arial" w:cs="Arial"/>
          <w:sz w:val="20"/>
          <w:szCs w:val="20"/>
        </w:rPr>
        <w:t xml:space="preserve">create a </w:t>
      </w:r>
      <w:r w:rsidR="00FD6E45" w:rsidRPr="00FD6E45">
        <w:rPr>
          <w:rFonts w:ascii="Arial" w:hAnsi="Arial" w:cs="Arial"/>
          <w:sz w:val="20"/>
          <w:szCs w:val="20"/>
        </w:rPr>
        <w:t xml:space="preserve">list </w:t>
      </w:r>
      <w:r w:rsidR="00A54564">
        <w:rPr>
          <w:rFonts w:ascii="Arial" w:hAnsi="Arial" w:cs="Arial"/>
          <w:sz w:val="20"/>
          <w:szCs w:val="20"/>
        </w:rPr>
        <w:t>o</w:t>
      </w:r>
      <w:r w:rsidR="00FD6E45" w:rsidRPr="00FD6E45">
        <w:rPr>
          <w:rFonts w:ascii="Arial" w:hAnsi="Arial" w:cs="Arial"/>
          <w:sz w:val="20"/>
          <w:szCs w:val="20"/>
        </w:rPr>
        <w:t>f the</w:t>
      </w:r>
      <w:r w:rsidR="00A54564">
        <w:rPr>
          <w:rFonts w:ascii="Arial" w:hAnsi="Arial" w:cs="Arial"/>
          <w:sz w:val="20"/>
          <w:szCs w:val="20"/>
        </w:rPr>
        <w:t xml:space="preserve"> various </w:t>
      </w:r>
      <w:r w:rsidR="00FD6E45" w:rsidRPr="00FD6E45">
        <w:rPr>
          <w:rFonts w:ascii="Arial" w:hAnsi="Arial" w:cs="Arial"/>
          <w:sz w:val="20"/>
          <w:szCs w:val="20"/>
        </w:rPr>
        <w:t xml:space="preserve">areas </w:t>
      </w:r>
      <w:r w:rsidR="00676667">
        <w:rPr>
          <w:rFonts w:ascii="Arial" w:hAnsi="Arial" w:cs="Arial"/>
          <w:sz w:val="20"/>
          <w:szCs w:val="20"/>
        </w:rPr>
        <w:t xml:space="preserve">that </w:t>
      </w:r>
      <w:r w:rsidR="00A54564">
        <w:rPr>
          <w:rFonts w:ascii="Arial" w:hAnsi="Arial" w:cs="Arial"/>
          <w:sz w:val="20"/>
          <w:szCs w:val="20"/>
        </w:rPr>
        <w:t>need to be considered and planned for a successful event</w:t>
      </w:r>
      <w:r w:rsidR="00676667">
        <w:rPr>
          <w:rFonts w:ascii="Arial" w:hAnsi="Arial" w:cs="Arial"/>
          <w:sz w:val="20"/>
          <w:szCs w:val="20"/>
        </w:rPr>
        <w:t xml:space="preserve">.  </w:t>
      </w:r>
      <w:r w:rsidR="000451CE">
        <w:rPr>
          <w:rFonts w:ascii="Arial" w:hAnsi="Arial" w:cs="Arial"/>
          <w:sz w:val="20"/>
          <w:szCs w:val="20"/>
        </w:rPr>
        <w:t>A couple of examples to get us started include training, publications and branding.   (5 minutes)</w:t>
      </w:r>
    </w:p>
    <w:p w14:paraId="09162226" w14:textId="77777777" w:rsidR="00676667" w:rsidRDefault="00676667" w:rsidP="00FD6E45">
      <w:pPr>
        <w:rPr>
          <w:rFonts w:ascii="Arial" w:hAnsi="Arial" w:cs="Arial"/>
          <w:sz w:val="20"/>
          <w:szCs w:val="20"/>
        </w:rPr>
      </w:pPr>
    </w:p>
    <w:p w14:paraId="0948CA45" w14:textId="4FF8BC75" w:rsidR="00FD6E45" w:rsidRPr="00646DE4" w:rsidRDefault="00646DE4" w:rsidP="00BE5F91">
      <w:pPr>
        <w:pStyle w:val="ListParagraph"/>
        <w:numPr>
          <w:ilvl w:val="0"/>
          <w:numId w:val="18"/>
        </w:numPr>
        <w:rPr>
          <w:rFonts w:ascii="Arial" w:hAnsi="Arial" w:cs="Arial"/>
          <w:sz w:val="20"/>
          <w:szCs w:val="20"/>
        </w:rPr>
      </w:pPr>
      <w:r w:rsidRPr="00646DE4">
        <w:rPr>
          <w:rFonts w:ascii="Arial" w:hAnsi="Arial" w:cs="Arial"/>
          <w:sz w:val="20"/>
          <w:szCs w:val="20"/>
        </w:rPr>
        <w:t>P</w:t>
      </w:r>
      <w:r w:rsidR="00FD6E45" w:rsidRPr="00646DE4">
        <w:rPr>
          <w:rFonts w:ascii="Arial" w:hAnsi="Arial" w:cs="Arial"/>
          <w:sz w:val="20"/>
          <w:szCs w:val="20"/>
        </w:rPr>
        <w:t>ublications – all printed materials</w:t>
      </w:r>
    </w:p>
    <w:p w14:paraId="488465A6" w14:textId="7209E25A"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Training</w:t>
      </w:r>
    </w:p>
    <w:p w14:paraId="1A3C6E12" w14:textId="53E17DC0"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Activities and program</w:t>
      </w:r>
    </w:p>
    <w:p w14:paraId="1B575712" w14:textId="3ED18D2F"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Registration</w:t>
      </w:r>
    </w:p>
    <w:p w14:paraId="00B41FAA" w14:textId="1C7B72DE"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Physical arrangements</w:t>
      </w:r>
    </w:p>
    <w:p w14:paraId="192F733C" w14:textId="5EC1B3BB"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Trading Post</w:t>
      </w:r>
    </w:p>
    <w:p w14:paraId="4C647A4C" w14:textId="00EC4DFD"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Patches</w:t>
      </w:r>
    </w:p>
    <w:p w14:paraId="45B48F1C" w14:textId="236A2BE7"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 xml:space="preserve">Signage – all visuals </w:t>
      </w:r>
    </w:p>
    <w:p w14:paraId="3AE31112" w14:textId="4BA9EA07"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Quotes</w:t>
      </w:r>
    </w:p>
    <w:p w14:paraId="3412A898" w14:textId="6E99733B"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Video / audio</w:t>
      </w:r>
    </w:p>
    <w:p w14:paraId="4ADAACE1" w14:textId="191F35E7"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Promotion</w:t>
      </w:r>
    </w:p>
    <w:p w14:paraId="4ED4F54D" w14:textId="53FBEFEF" w:rsidR="004F764C"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Branding</w:t>
      </w:r>
    </w:p>
    <w:p w14:paraId="65FFCB10" w14:textId="78C1785D"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Meals – napkins, decorations, banners, food, kitchen decorations</w:t>
      </w:r>
    </w:p>
    <w:p w14:paraId="211E1090" w14:textId="1F1A9300"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Guest speakers</w:t>
      </w:r>
    </w:p>
    <w:p w14:paraId="196E1F6F" w14:textId="0C7B406A"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Staff, Lodge Chiefs  wear something related to the theme</w:t>
      </w:r>
    </w:p>
    <w:p w14:paraId="30B8A4DD" w14:textId="3C7EA451"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Songs, music</w:t>
      </w:r>
    </w:p>
    <w:p w14:paraId="36998D53" w14:textId="0181034C" w:rsidR="00FD6E45" w:rsidRP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 xml:space="preserve">Videos/skits at meals </w:t>
      </w:r>
    </w:p>
    <w:p w14:paraId="6258C827" w14:textId="2E0AF2B4" w:rsidR="00FD6E45" w:rsidRDefault="00FD6E45" w:rsidP="00BE5F91">
      <w:pPr>
        <w:pStyle w:val="ListParagraph"/>
        <w:numPr>
          <w:ilvl w:val="0"/>
          <w:numId w:val="18"/>
        </w:numPr>
        <w:rPr>
          <w:rFonts w:ascii="Arial" w:hAnsi="Arial" w:cs="Arial"/>
          <w:sz w:val="20"/>
          <w:szCs w:val="20"/>
        </w:rPr>
      </w:pPr>
      <w:r w:rsidRPr="00FD6E45">
        <w:rPr>
          <w:rFonts w:ascii="Arial" w:hAnsi="Arial" w:cs="Arial"/>
          <w:sz w:val="20"/>
          <w:szCs w:val="20"/>
        </w:rPr>
        <w:t>Shows</w:t>
      </w:r>
    </w:p>
    <w:p w14:paraId="750DBFD9" w14:textId="77777777" w:rsidR="00646DE4" w:rsidRDefault="00646DE4" w:rsidP="00646DE4">
      <w:pPr>
        <w:rPr>
          <w:rFonts w:ascii="Arial" w:hAnsi="Arial" w:cs="Arial"/>
          <w:sz w:val="20"/>
          <w:szCs w:val="20"/>
        </w:rPr>
      </w:pPr>
    </w:p>
    <w:p w14:paraId="0980BD38" w14:textId="6AAE48EA" w:rsidR="000451CE" w:rsidRDefault="000451CE" w:rsidP="00646DE4">
      <w:pPr>
        <w:rPr>
          <w:rFonts w:ascii="Arial" w:hAnsi="Arial" w:cs="Arial"/>
          <w:sz w:val="20"/>
          <w:szCs w:val="20"/>
        </w:rPr>
      </w:pPr>
    </w:p>
    <w:p w14:paraId="2572A7FF" w14:textId="77777777" w:rsidR="00FE6CF2" w:rsidRDefault="00FE6CF2" w:rsidP="00646DE4">
      <w:pPr>
        <w:rPr>
          <w:rFonts w:ascii="Arial" w:hAnsi="Arial" w:cs="Arial"/>
          <w:sz w:val="20"/>
          <w:szCs w:val="20"/>
        </w:rPr>
      </w:pPr>
    </w:p>
    <w:p w14:paraId="4DF3C776" w14:textId="5BF70CAD" w:rsidR="000451CE" w:rsidRDefault="000451CE" w:rsidP="00646DE4">
      <w:pPr>
        <w:rPr>
          <w:rFonts w:ascii="Arial" w:hAnsi="Arial" w:cs="Arial"/>
          <w:sz w:val="20"/>
          <w:szCs w:val="20"/>
        </w:rPr>
      </w:pPr>
    </w:p>
    <w:p w14:paraId="28979A20" w14:textId="77777777" w:rsidR="00F77A8F" w:rsidRDefault="00F77A8F" w:rsidP="000451CE">
      <w:pPr>
        <w:rPr>
          <w:rFonts w:ascii="Arial" w:hAnsi="Arial" w:cs="Arial"/>
          <w:sz w:val="20"/>
          <w:szCs w:val="20"/>
        </w:rPr>
      </w:pPr>
    </w:p>
    <w:p w14:paraId="5B009909" w14:textId="77777777" w:rsidR="00F77A8F" w:rsidRDefault="00F77A8F" w:rsidP="000451CE">
      <w:pPr>
        <w:rPr>
          <w:rFonts w:ascii="Arial" w:hAnsi="Arial" w:cs="Arial"/>
          <w:sz w:val="20"/>
          <w:szCs w:val="20"/>
        </w:rPr>
      </w:pPr>
    </w:p>
    <w:p w14:paraId="40FBDF30" w14:textId="3B302282" w:rsidR="00F77A8F" w:rsidRDefault="00947370" w:rsidP="000451CE">
      <w:pPr>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6672" behindDoc="0" locked="0" layoutInCell="1" allowOverlap="1" wp14:anchorId="2750ED49" wp14:editId="1CA10B59">
                <wp:simplePos x="0" y="0"/>
                <wp:positionH relativeFrom="column">
                  <wp:posOffset>65405</wp:posOffset>
                </wp:positionH>
                <wp:positionV relativeFrom="paragraph">
                  <wp:posOffset>-90805</wp:posOffset>
                </wp:positionV>
                <wp:extent cx="5257800" cy="937895"/>
                <wp:effectExtent l="0" t="0" r="0" b="0"/>
                <wp:wrapTight wrapText="bothSides">
                  <wp:wrapPolygon edited="0">
                    <wp:start x="0" y="0"/>
                    <wp:lineTo x="0" y="21059"/>
                    <wp:lineTo x="21522" y="21059"/>
                    <wp:lineTo x="21522" y="0"/>
                    <wp:lineTo x="0" y="0"/>
                  </wp:wrapPolygon>
                </wp:wrapTight>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378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56294" w14:textId="2DC0B1E4" w:rsidR="007D0EBC" w:rsidRDefault="00E67712" w:rsidP="00E67712">
                            <w:pPr>
                              <w:rPr>
                                <w:rFonts w:ascii="Arial" w:hAnsi="Arial"/>
                                <w:sz w:val="20"/>
                                <w:szCs w:val="20"/>
                              </w:rPr>
                            </w:pPr>
                            <w:r w:rsidRPr="008B508B">
                              <w:rPr>
                                <w:rFonts w:ascii="Arial" w:hAnsi="Arial"/>
                                <w:b/>
                                <w:sz w:val="22"/>
                              </w:rPr>
                              <w:t>Trainer Instructions</w:t>
                            </w:r>
                            <w:r w:rsidRPr="008B508B">
                              <w:rPr>
                                <w:b/>
                                <w:sz w:val="22"/>
                              </w:rPr>
                              <w:t xml:space="preserve">: </w:t>
                            </w:r>
                            <w:r w:rsidRPr="008B508B">
                              <w:rPr>
                                <w:rFonts w:ascii="Arial" w:hAnsi="Arial"/>
                                <w:sz w:val="18"/>
                                <w:szCs w:val="20"/>
                              </w:rPr>
                              <w:t xml:space="preserve"> </w:t>
                            </w:r>
                            <w:r w:rsidR="00F77A8F" w:rsidRPr="00F77A8F">
                              <w:rPr>
                                <w:rFonts w:ascii="Arial" w:hAnsi="Arial"/>
                                <w:sz w:val="20"/>
                                <w:szCs w:val="20"/>
                              </w:rPr>
                              <w:t>After the class has exhausted their list, you can identify any areas</w:t>
                            </w:r>
                            <w:r w:rsidR="007D0EBC">
                              <w:rPr>
                                <w:rFonts w:ascii="Arial" w:hAnsi="Arial"/>
                                <w:sz w:val="20"/>
                                <w:szCs w:val="20"/>
                              </w:rPr>
                              <w:t xml:space="preserve"> not mentioned</w:t>
                            </w:r>
                            <w:r w:rsidR="00F77A8F" w:rsidRPr="00F77A8F">
                              <w:rPr>
                                <w:rFonts w:ascii="Arial" w:hAnsi="Arial"/>
                                <w:sz w:val="20"/>
                                <w:szCs w:val="20"/>
                              </w:rPr>
                              <w:t xml:space="preserve">.  </w:t>
                            </w:r>
                          </w:p>
                          <w:p w14:paraId="3A5EE53B" w14:textId="77777777" w:rsidR="007D0EBC" w:rsidRDefault="007D0EBC" w:rsidP="00E67712">
                            <w:pPr>
                              <w:rPr>
                                <w:rFonts w:ascii="Arial" w:hAnsi="Arial"/>
                                <w:sz w:val="20"/>
                                <w:szCs w:val="20"/>
                              </w:rPr>
                            </w:pPr>
                          </w:p>
                          <w:p w14:paraId="0EE748F6" w14:textId="7A7E8AB8" w:rsidR="00E67712" w:rsidRDefault="00E67712" w:rsidP="00E67712">
                            <w:pPr>
                              <w:rPr>
                                <w:rFonts w:ascii="Arial" w:hAnsi="Arial"/>
                                <w:sz w:val="20"/>
                                <w:szCs w:val="20"/>
                              </w:rPr>
                            </w:pPr>
                            <w:r>
                              <w:rPr>
                                <w:rFonts w:ascii="Arial" w:hAnsi="Arial"/>
                                <w:sz w:val="20"/>
                                <w:szCs w:val="20"/>
                              </w:rPr>
                              <w:t xml:space="preserve">Pass out the </w:t>
                            </w:r>
                            <w:r w:rsidR="00F77A8F">
                              <w:rPr>
                                <w:rFonts w:ascii="Arial" w:hAnsi="Arial"/>
                                <w:sz w:val="20"/>
                                <w:szCs w:val="20"/>
                              </w:rPr>
                              <w:t xml:space="preserve">Exercise </w:t>
                            </w:r>
                            <w:r>
                              <w:rPr>
                                <w:rFonts w:ascii="Arial" w:hAnsi="Arial"/>
                                <w:sz w:val="20"/>
                                <w:szCs w:val="20"/>
                              </w:rPr>
                              <w:t>handout which lists the areas</w:t>
                            </w:r>
                            <w:r w:rsidR="00F77A8F">
                              <w:rPr>
                                <w:rFonts w:ascii="Arial" w:hAnsi="Arial"/>
                                <w:sz w:val="20"/>
                                <w:szCs w:val="20"/>
                              </w:rPr>
                              <w:t xml:space="preserve"> above,</w:t>
                            </w:r>
                            <w:r>
                              <w:rPr>
                                <w:rFonts w:ascii="Arial" w:hAnsi="Arial"/>
                                <w:sz w:val="20"/>
                                <w:szCs w:val="20"/>
                              </w:rPr>
                              <w:t xml:space="preserve"> along with blanks for additional areas identified by the class.</w:t>
                            </w:r>
                            <w:r w:rsidR="000312F4">
                              <w:rPr>
                                <w:rFonts w:ascii="Arial" w:hAnsi="Arial"/>
                                <w:sz w:val="20"/>
                                <w:szCs w:val="20"/>
                              </w:rPr>
                              <w:t xml:space="preserve">  </w:t>
                            </w:r>
                          </w:p>
                          <w:p w14:paraId="59E6C940" w14:textId="77777777" w:rsidR="00E67712" w:rsidRDefault="00E67712" w:rsidP="00E67712">
                            <w:pPr>
                              <w:rPr>
                                <w:rFonts w:ascii="Arial" w:hAnsi="Arial"/>
                                <w:sz w:val="20"/>
                                <w:szCs w:val="20"/>
                              </w:rPr>
                            </w:pPr>
                          </w:p>
                          <w:p w14:paraId="39D7BC86" w14:textId="77777777" w:rsidR="00E67712" w:rsidRDefault="00E67712" w:rsidP="00E67712">
                            <w:pPr>
                              <w:rPr>
                                <w:rFonts w:ascii="Arial" w:hAnsi="Arial"/>
                                <w:sz w:val="20"/>
                                <w:szCs w:val="20"/>
                              </w:rPr>
                            </w:pPr>
                          </w:p>
                          <w:p w14:paraId="4CA85CDA" w14:textId="77777777" w:rsidR="00E67712" w:rsidRPr="00961693" w:rsidRDefault="00E67712" w:rsidP="00E67712">
                            <w:pPr>
                              <w:rP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0ED49" id="_x0000_s1031" type="#_x0000_t202" style="position:absolute;margin-left:5.15pt;margin-top:-7.15pt;width:414pt;height:7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oAggIAABcFAAAOAAAAZHJzL2Uyb0RvYy54bWysVOtq2zAU/j/YOwj9T21nThObOqVtljHo&#10;LtDuARRJjsVkHU9SYndj774jOWnTXWCMOaDocvSdy/cdXVwOrSZ7aZ0CU9HsLKVEGg5CmW1FP92v&#10;JwtKnGdGMA1GVvRBOnq5fPniou9KOYUGtJCWIIhxZd9VtPG+K5PE8Ua2zJ1BJw0e1mBb5nFpt4mw&#10;rEf0VifTND1PerCis8Clc7i7Gg/pMuLXteT+Q1076YmuKMbm42jjuAljsrxg5dayrlH8EAb7hyha&#10;pgw6fYRaMc/IzqpfoFrFLTio/RmHNoG6VlzGHDCbLP0pm7uGdTLmgsVx3WOZ3P+D5e/3Hy1RoqIz&#10;SgxrkaJ7OXhyDQPJ8lCevnMlWt11aOcH3EeaY6quuwX+2REDNw0zW3llLfSNZALDy8LN5OTqiOMC&#10;yKZ/BwL9sJ2HCDTUtg21w2oQREeaHh6pCbFw3JxNZ/NFikccz4pX80Uxiy5YebzdWeffSGhJmFTU&#10;IvURne1vnQ/RsPJoEpw50EqsldZxYbebG23JnqFMVovwO6A/M9MmGBsI10bEcQeDRB/hLIQbaf9W&#10;ZNM8vZ4Wk/X5Yj7J1/lsUszTxSTNiuviPM2LfLX+HgLM8rJRQkhzq4w8SjDL/47iQzOM4okiJD3W&#10;B6s1UvTHJNP4/S7JVnnsSK3aimLB8QtGrAzEvjYizj1Tepwnz8OPVcYaHP9jVaIMAvOjBvywGQ6C&#10;Q7AgkQ2IB9SFBaQNGcbXBCcN2K+U9NiZFXVfdsxKSvRbg9oqsjwPrXy6sKeLzemCGY5QFfWUjNMb&#10;P7b/rrNq26CnUc0GrlCPtYpSeYrqoGLsvpjT4aUI7X26jlZP79nyBwAAAP//AwBQSwMEFAAGAAgA&#10;AAAhAHqMrnDdAAAACgEAAA8AAABkcnMvZG93bnJldi54bWxMj8FugzAQRO+V+g/WVuqlSgwFpZRi&#10;oipSbs2hhA/Y4C2gYhthE8jfd3tqbzOa0ezbYr+aQVxp8r2zCuJtBIJs43RvWwX1+bjJQPiAVuPg&#10;LCm4kYd9eX9XYK7dYj/pWoVW8Ij1OSroQhhzKX3TkUG/dSNZzr7cZDCwnVqpJ1x43AzyOYp20mBv&#10;+UKHIx06ar6r2Sg41VX9cqBTOON8TF/jp+bWLB9KPT6s728gAq3hrwy/+IwOJTNd3Gy1FwP7KOGm&#10;gk2csuBClmQsLpwkSQqyLOT/F8ofAAAA//8DAFBLAQItABQABgAIAAAAIQC2gziS/gAAAOEBAAAT&#10;AAAAAAAAAAAAAAAAAAAAAABbQ29udGVudF9UeXBlc10ueG1sUEsBAi0AFAAGAAgAAAAhADj9If/W&#10;AAAAlAEAAAsAAAAAAAAAAAAAAAAALwEAAF9yZWxzLy5yZWxzUEsBAi0AFAAGAAgAAAAhAEHPugCC&#10;AgAAFwUAAA4AAAAAAAAAAAAAAAAALgIAAGRycy9lMm9Eb2MueG1sUEsBAi0AFAAGAAgAAAAhAHqM&#10;rnDdAAAACgEAAA8AAAAAAAAAAAAAAAAA3AQAAGRycy9kb3ducmV2LnhtbFBLBQYAAAAABAAEAPMA&#10;AADmBQAAAAA=&#10;" fillcolor="#d8d8d8" stroked="f">
                <v:textbox inset=",7.2pt,,7.2pt">
                  <w:txbxContent>
                    <w:p w14:paraId="58156294" w14:textId="2DC0B1E4" w:rsidR="007D0EBC" w:rsidRDefault="00E67712" w:rsidP="00E67712">
                      <w:pPr>
                        <w:rPr>
                          <w:rFonts w:ascii="Arial" w:hAnsi="Arial"/>
                          <w:sz w:val="20"/>
                          <w:szCs w:val="20"/>
                        </w:rPr>
                      </w:pPr>
                      <w:r w:rsidRPr="008B508B">
                        <w:rPr>
                          <w:rFonts w:ascii="Arial" w:hAnsi="Arial"/>
                          <w:b/>
                          <w:sz w:val="22"/>
                        </w:rPr>
                        <w:t>Trainer Instructions</w:t>
                      </w:r>
                      <w:r w:rsidRPr="008B508B">
                        <w:rPr>
                          <w:b/>
                          <w:sz w:val="22"/>
                        </w:rPr>
                        <w:t xml:space="preserve">: </w:t>
                      </w:r>
                      <w:r w:rsidRPr="008B508B">
                        <w:rPr>
                          <w:rFonts w:ascii="Arial" w:hAnsi="Arial"/>
                          <w:sz w:val="18"/>
                          <w:szCs w:val="20"/>
                        </w:rPr>
                        <w:t xml:space="preserve"> </w:t>
                      </w:r>
                      <w:r w:rsidR="00F77A8F" w:rsidRPr="00F77A8F">
                        <w:rPr>
                          <w:rFonts w:ascii="Arial" w:hAnsi="Arial"/>
                          <w:sz w:val="20"/>
                          <w:szCs w:val="20"/>
                        </w:rPr>
                        <w:t>After the class has exhausted their list, you can identify any areas</w:t>
                      </w:r>
                      <w:r w:rsidR="007D0EBC">
                        <w:rPr>
                          <w:rFonts w:ascii="Arial" w:hAnsi="Arial"/>
                          <w:sz w:val="20"/>
                          <w:szCs w:val="20"/>
                        </w:rPr>
                        <w:t xml:space="preserve"> not mentioned</w:t>
                      </w:r>
                      <w:r w:rsidR="00F77A8F" w:rsidRPr="00F77A8F">
                        <w:rPr>
                          <w:rFonts w:ascii="Arial" w:hAnsi="Arial"/>
                          <w:sz w:val="20"/>
                          <w:szCs w:val="20"/>
                        </w:rPr>
                        <w:t xml:space="preserve">.  </w:t>
                      </w:r>
                    </w:p>
                    <w:p w14:paraId="3A5EE53B" w14:textId="77777777" w:rsidR="007D0EBC" w:rsidRDefault="007D0EBC" w:rsidP="00E67712">
                      <w:pPr>
                        <w:rPr>
                          <w:rFonts w:ascii="Arial" w:hAnsi="Arial"/>
                          <w:sz w:val="20"/>
                          <w:szCs w:val="20"/>
                        </w:rPr>
                      </w:pPr>
                    </w:p>
                    <w:p w14:paraId="0EE748F6" w14:textId="7A7E8AB8" w:rsidR="00E67712" w:rsidRDefault="00E67712" w:rsidP="00E67712">
                      <w:pPr>
                        <w:rPr>
                          <w:rFonts w:ascii="Arial" w:hAnsi="Arial"/>
                          <w:sz w:val="20"/>
                          <w:szCs w:val="20"/>
                        </w:rPr>
                      </w:pPr>
                      <w:r>
                        <w:rPr>
                          <w:rFonts w:ascii="Arial" w:hAnsi="Arial"/>
                          <w:sz w:val="20"/>
                          <w:szCs w:val="20"/>
                        </w:rPr>
                        <w:t xml:space="preserve">Pass out the </w:t>
                      </w:r>
                      <w:r w:rsidR="00F77A8F">
                        <w:rPr>
                          <w:rFonts w:ascii="Arial" w:hAnsi="Arial"/>
                          <w:sz w:val="20"/>
                          <w:szCs w:val="20"/>
                        </w:rPr>
                        <w:t xml:space="preserve">Exercise </w:t>
                      </w:r>
                      <w:r>
                        <w:rPr>
                          <w:rFonts w:ascii="Arial" w:hAnsi="Arial"/>
                          <w:sz w:val="20"/>
                          <w:szCs w:val="20"/>
                        </w:rPr>
                        <w:t>handout which lists the areas</w:t>
                      </w:r>
                      <w:r w:rsidR="00F77A8F">
                        <w:rPr>
                          <w:rFonts w:ascii="Arial" w:hAnsi="Arial"/>
                          <w:sz w:val="20"/>
                          <w:szCs w:val="20"/>
                        </w:rPr>
                        <w:t xml:space="preserve"> above,</w:t>
                      </w:r>
                      <w:r>
                        <w:rPr>
                          <w:rFonts w:ascii="Arial" w:hAnsi="Arial"/>
                          <w:sz w:val="20"/>
                          <w:szCs w:val="20"/>
                        </w:rPr>
                        <w:t xml:space="preserve"> along with blanks for additional areas identified by the class.</w:t>
                      </w:r>
                      <w:r w:rsidR="000312F4">
                        <w:rPr>
                          <w:rFonts w:ascii="Arial" w:hAnsi="Arial"/>
                          <w:sz w:val="20"/>
                          <w:szCs w:val="20"/>
                        </w:rPr>
                        <w:t xml:space="preserve">  </w:t>
                      </w:r>
                    </w:p>
                    <w:p w14:paraId="59E6C940" w14:textId="77777777" w:rsidR="00E67712" w:rsidRDefault="00E67712" w:rsidP="00E67712">
                      <w:pPr>
                        <w:rPr>
                          <w:rFonts w:ascii="Arial" w:hAnsi="Arial"/>
                          <w:sz w:val="20"/>
                          <w:szCs w:val="20"/>
                        </w:rPr>
                      </w:pPr>
                    </w:p>
                    <w:p w14:paraId="39D7BC86" w14:textId="77777777" w:rsidR="00E67712" w:rsidRDefault="00E67712" w:rsidP="00E67712">
                      <w:pPr>
                        <w:rPr>
                          <w:rFonts w:ascii="Arial" w:hAnsi="Arial"/>
                          <w:sz w:val="20"/>
                          <w:szCs w:val="20"/>
                        </w:rPr>
                      </w:pPr>
                    </w:p>
                    <w:p w14:paraId="4CA85CDA" w14:textId="77777777" w:rsidR="00E67712" w:rsidRPr="00961693" w:rsidRDefault="00E67712" w:rsidP="00E67712">
                      <w:pPr>
                        <w:rPr>
                          <w:sz w:val="22"/>
                        </w:rPr>
                      </w:pPr>
                    </w:p>
                  </w:txbxContent>
                </v:textbox>
                <w10:wrap type="tight"/>
              </v:shape>
            </w:pict>
          </mc:Fallback>
        </mc:AlternateContent>
      </w:r>
    </w:p>
    <w:p w14:paraId="4ED133EB" w14:textId="77777777" w:rsidR="00947370" w:rsidRDefault="00947370" w:rsidP="000451CE">
      <w:pPr>
        <w:rPr>
          <w:rFonts w:ascii="Arial" w:hAnsi="Arial" w:cs="Arial"/>
          <w:sz w:val="20"/>
          <w:szCs w:val="20"/>
        </w:rPr>
      </w:pPr>
    </w:p>
    <w:p w14:paraId="4AC19882" w14:textId="77777777" w:rsidR="00947370" w:rsidRDefault="00947370" w:rsidP="000451CE">
      <w:pPr>
        <w:rPr>
          <w:rFonts w:ascii="Arial" w:hAnsi="Arial" w:cs="Arial"/>
          <w:sz w:val="20"/>
          <w:szCs w:val="20"/>
        </w:rPr>
      </w:pPr>
    </w:p>
    <w:p w14:paraId="0004A0C7" w14:textId="77777777" w:rsidR="00947370" w:rsidRDefault="00947370" w:rsidP="000451CE">
      <w:pPr>
        <w:rPr>
          <w:rFonts w:ascii="Arial" w:hAnsi="Arial" w:cs="Arial"/>
          <w:sz w:val="20"/>
          <w:szCs w:val="20"/>
        </w:rPr>
      </w:pPr>
    </w:p>
    <w:p w14:paraId="4C9894D6" w14:textId="77777777" w:rsidR="00947370" w:rsidRDefault="00947370" w:rsidP="000451CE">
      <w:pPr>
        <w:rPr>
          <w:rFonts w:ascii="Arial" w:hAnsi="Arial" w:cs="Arial"/>
          <w:sz w:val="20"/>
          <w:szCs w:val="20"/>
        </w:rPr>
      </w:pPr>
    </w:p>
    <w:p w14:paraId="1492A578" w14:textId="77777777" w:rsidR="00947370" w:rsidRDefault="00947370" w:rsidP="000451CE">
      <w:pPr>
        <w:rPr>
          <w:rFonts w:ascii="Arial" w:hAnsi="Arial" w:cs="Arial"/>
          <w:sz w:val="20"/>
          <w:szCs w:val="20"/>
        </w:rPr>
      </w:pPr>
    </w:p>
    <w:p w14:paraId="58E2B81F" w14:textId="77777777" w:rsidR="00947370" w:rsidRDefault="00947370" w:rsidP="000451CE">
      <w:pPr>
        <w:rPr>
          <w:rFonts w:ascii="Arial" w:hAnsi="Arial" w:cs="Arial"/>
          <w:sz w:val="20"/>
          <w:szCs w:val="20"/>
        </w:rPr>
      </w:pPr>
    </w:p>
    <w:p w14:paraId="0CBE5AB3" w14:textId="77777777" w:rsidR="00947370" w:rsidRDefault="00947370" w:rsidP="000451CE">
      <w:pPr>
        <w:rPr>
          <w:rFonts w:ascii="Arial" w:hAnsi="Arial" w:cs="Arial"/>
          <w:sz w:val="20"/>
          <w:szCs w:val="20"/>
        </w:rPr>
      </w:pPr>
    </w:p>
    <w:p w14:paraId="16A697EE" w14:textId="3A6D77E3" w:rsidR="000451CE" w:rsidRDefault="001929AF" w:rsidP="000451CE">
      <w:pPr>
        <w:rPr>
          <w:rFonts w:ascii="Arial" w:hAnsi="Arial" w:cs="Arial"/>
          <w:sz w:val="20"/>
          <w:szCs w:val="20"/>
        </w:rPr>
      </w:pPr>
      <w:r>
        <w:rPr>
          <w:rFonts w:ascii="Arial" w:hAnsi="Arial" w:cs="Arial"/>
          <w:sz w:val="20"/>
          <w:szCs w:val="20"/>
        </w:rPr>
        <w:lastRenderedPageBreak/>
        <w:t xml:space="preserve">The </w:t>
      </w:r>
      <w:r w:rsidR="00414FC7">
        <w:rPr>
          <w:rFonts w:ascii="Arial" w:hAnsi="Arial" w:cs="Arial"/>
          <w:sz w:val="20"/>
          <w:szCs w:val="20"/>
        </w:rPr>
        <w:t xml:space="preserve">handout </w:t>
      </w:r>
      <w:r>
        <w:rPr>
          <w:rFonts w:ascii="Arial" w:hAnsi="Arial" w:cs="Arial"/>
          <w:sz w:val="20"/>
          <w:szCs w:val="20"/>
        </w:rPr>
        <w:t xml:space="preserve">you </w:t>
      </w:r>
      <w:r w:rsidR="00414FC7">
        <w:rPr>
          <w:rFonts w:ascii="Arial" w:hAnsi="Arial" w:cs="Arial"/>
          <w:sz w:val="20"/>
          <w:szCs w:val="20"/>
        </w:rPr>
        <w:t xml:space="preserve">just </w:t>
      </w:r>
      <w:r>
        <w:rPr>
          <w:rFonts w:ascii="Arial" w:hAnsi="Arial" w:cs="Arial"/>
          <w:sz w:val="20"/>
          <w:szCs w:val="20"/>
        </w:rPr>
        <w:t xml:space="preserve">received </w:t>
      </w:r>
      <w:r w:rsidR="00414FC7">
        <w:rPr>
          <w:rFonts w:ascii="Arial" w:hAnsi="Arial" w:cs="Arial"/>
          <w:sz w:val="20"/>
          <w:szCs w:val="20"/>
        </w:rPr>
        <w:t xml:space="preserve">lists some of the areas </w:t>
      </w:r>
      <w:r w:rsidR="00C93DFA">
        <w:rPr>
          <w:rFonts w:ascii="Arial" w:hAnsi="Arial" w:cs="Arial"/>
          <w:sz w:val="20"/>
          <w:szCs w:val="20"/>
        </w:rPr>
        <w:t xml:space="preserve">we identified.  We’ll use these </w:t>
      </w:r>
      <w:r w:rsidR="007D0EBC">
        <w:rPr>
          <w:rFonts w:ascii="Arial" w:hAnsi="Arial" w:cs="Arial"/>
          <w:sz w:val="20"/>
          <w:szCs w:val="20"/>
        </w:rPr>
        <w:t>in our Conclave planning</w:t>
      </w:r>
      <w:r w:rsidR="00A33911">
        <w:rPr>
          <w:rFonts w:ascii="Arial" w:hAnsi="Arial" w:cs="Arial"/>
          <w:sz w:val="20"/>
          <w:szCs w:val="20"/>
        </w:rPr>
        <w:t>, along with a sample learning objective and theme</w:t>
      </w:r>
      <w:r>
        <w:rPr>
          <w:rFonts w:ascii="Arial" w:hAnsi="Arial" w:cs="Arial"/>
          <w:sz w:val="20"/>
          <w:szCs w:val="20"/>
        </w:rPr>
        <w:t xml:space="preserve">.  </w:t>
      </w:r>
      <w:r w:rsidR="000451CE">
        <w:rPr>
          <w:rFonts w:ascii="Arial" w:hAnsi="Arial" w:cs="Arial"/>
          <w:sz w:val="20"/>
          <w:szCs w:val="20"/>
        </w:rPr>
        <w:t xml:space="preserve">We’ll break up into groups </w:t>
      </w:r>
      <w:r>
        <w:rPr>
          <w:rFonts w:ascii="Arial" w:hAnsi="Arial" w:cs="Arial"/>
          <w:sz w:val="20"/>
          <w:szCs w:val="20"/>
        </w:rPr>
        <w:t xml:space="preserve">for the next part of the exercise.  </w:t>
      </w:r>
    </w:p>
    <w:p w14:paraId="4663052E" w14:textId="77777777" w:rsidR="001929AF" w:rsidRDefault="001929AF" w:rsidP="00646DE4">
      <w:pPr>
        <w:rPr>
          <w:rFonts w:ascii="Arial" w:hAnsi="Arial" w:cs="Arial"/>
          <w:sz w:val="20"/>
          <w:szCs w:val="20"/>
        </w:rPr>
      </w:pPr>
    </w:p>
    <w:p w14:paraId="6E56E13E" w14:textId="3C82FF34" w:rsidR="00D16C79" w:rsidRDefault="00D16C79" w:rsidP="00646DE4">
      <w:pPr>
        <w:rPr>
          <w:rFonts w:ascii="Arial" w:hAnsi="Arial" w:cs="Arial"/>
          <w:sz w:val="20"/>
          <w:szCs w:val="20"/>
        </w:rPr>
      </w:pPr>
      <w:r>
        <w:rPr>
          <w:rFonts w:ascii="Arial" w:hAnsi="Arial" w:cs="Arial"/>
          <w:sz w:val="20"/>
          <w:szCs w:val="20"/>
        </w:rPr>
        <w:t>The assignment is to document ways to apply the theme to each area.  Some examples are provided on the handout to get you started.</w:t>
      </w:r>
    </w:p>
    <w:p w14:paraId="79438373" w14:textId="77777777" w:rsidR="00D16C79" w:rsidRDefault="00D16C79" w:rsidP="00646DE4">
      <w:pPr>
        <w:rPr>
          <w:rFonts w:ascii="Arial" w:hAnsi="Arial" w:cs="Arial"/>
          <w:sz w:val="20"/>
          <w:szCs w:val="20"/>
        </w:rPr>
      </w:pPr>
    </w:p>
    <w:p w14:paraId="3E3B26D3" w14:textId="77777777" w:rsidR="00D16C79" w:rsidRDefault="00D16C79" w:rsidP="00D16C79">
      <w:pPr>
        <w:rPr>
          <w:rFonts w:ascii="Arial" w:hAnsi="Arial" w:cs="Arial"/>
          <w:sz w:val="20"/>
          <w:szCs w:val="20"/>
        </w:rPr>
      </w:pPr>
      <w:r>
        <w:rPr>
          <w:rFonts w:ascii="Arial" w:hAnsi="Arial" w:cs="Arial"/>
          <w:sz w:val="20"/>
          <w:szCs w:val="20"/>
        </w:rPr>
        <w:t>You’ll have 10 minutes for this part and 10 minutes for the team reports.</w:t>
      </w:r>
    </w:p>
    <w:p w14:paraId="2E16DD79" w14:textId="77777777" w:rsidR="00D16C79" w:rsidRPr="00646DE4" w:rsidRDefault="00D16C79" w:rsidP="00646DE4">
      <w:pPr>
        <w:rPr>
          <w:rFonts w:ascii="Arial" w:hAnsi="Arial" w:cs="Arial"/>
          <w:sz w:val="20"/>
          <w:szCs w:val="20"/>
        </w:rPr>
      </w:pPr>
    </w:p>
    <w:p w14:paraId="0F1272D1" w14:textId="46662985" w:rsidR="00952E26" w:rsidRPr="00B7760F" w:rsidRDefault="000451CE" w:rsidP="00595726">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9504" behindDoc="0" locked="0" layoutInCell="1" allowOverlap="1" wp14:anchorId="684ED2E9" wp14:editId="44B26E67">
                <wp:simplePos x="0" y="0"/>
                <wp:positionH relativeFrom="column">
                  <wp:posOffset>95250</wp:posOffset>
                </wp:positionH>
                <wp:positionV relativeFrom="paragraph">
                  <wp:posOffset>125095</wp:posOffset>
                </wp:positionV>
                <wp:extent cx="5257800" cy="1256030"/>
                <wp:effectExtent l="0" t="0" r="0" b="1270"/>
                <wp:wrapTight wrapText="bothSides">
                  <wp:wrapPolygon edited="0">
                    <wp:start x="0" y="0"/>
                    <wp:lineTo x="0" y="21294"/>
                    <wp:lineTo x="21522" y="21294"/>
                    <wp:lineTo x="21522"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5603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E4B0" w14:textId="289EC1C9" w:rsidR="000451CE" w:rsidRDefault="000451CE" w:rsidP="000451CE">
                            <w:pPr>
                              <w:rPr>
                                <w:rFonts w:ascii="Arial" w:hAnsi="Arial"/>
                                <w:sz w:val="20"/>
                                <w:szCs w:val="20"/>
                              </w:rPr>
                            </w:pPr>
                            <w:r w:rsidRPr="008B508B">
                              <w:rPr>
                                <w:rFonts w:ascii="Arial" w:hAnsi="Arial"/>
                                <w:b/>
                                <w:sz w:val="22"/>
                              </w:rPr>
                              <w:t>Trainer Instructions</w:t>
                            </w:r>
                            <w:r w:rsidRPr="008B508B">
                              <w:rPr>
                                <w:b/>
                                <w:sz w:val="22"/>
                              </w:rPr>
                              <w:t>:</w:t>
                            </w:r>
                            <w:r w:rsidRPr="000451CE">
                              <w:rPr>
                                <w:b/>
                                <w:sz w:val="20"/>
                                <w:szCs w:val="20"/>
                              </w:rPr>
                              <w:t xml:space="preserve"> </w:t>
                            </w:r>
                            <w:r w:rsidRPr="000451CE">
                              <w:rPr>
                                <w:rFonts w:ascii="Arial" w:hAnsi="Arial"/>
                                <w:sz w:val="20"/>
                                <w:szCs w:val="20"/>
                              </w:rPr>
                              <w:t xml:space="preserve"> </w:t>
                            </w:r>
                            <w:r>
                              <w:rPr>
                                <w:rFonts w:ascii="Arial" w:hAnsi="Arial"/>
                                <w:sz w:val="20"/>
                                <w:szCs w:val="20"/>
                              </w:rPr>
                              <w:t xml:space="preserve">Divide the class into </w:t>
                            </w:r>
                            <w:r w:rsidR="00D16C79">
                              <w:rPr>
                                <w:rFonts w:ascii="Arial" w:hAnsi="Arial"/>
                                <w:sz w:val="20"/>
                                <w:szCs w:val="20"/>
                              </w:rPr>
                              <w:t>groups a</w:t>
                            </w:r>
                            <w:r>
                              <w:rPr>
                                <w:rFonts w:ascii="Arial" w:hAnsi="Arial"/>
                                <w:sz w:val="20"/>
                                <w:szCs w:val="20"/>
                              </w:rPr>
                              <w:t xml:space="preserve">nd assign each team </w:t>
                            </w:r>
                            <w:r w:rsidR="00A33911">
                              <w:rPr>
                                <w:rFonts w:ascii="Arial" w:hAnsi="Arial"/>
                                <w:sz w:val="20"/>
                                <w:szCs w:val="20"/>
                              </w:rPr>
                              <w:t>a number.</w:t>
                            </w:r>
                            <w:r w:rsidR="00F73959">
                              <w:rPr>
                                <w:rFonts w:ascii="Arial" w:hAnsi="Arial"/>
                                <w:sz w:val="20"/>
                                <w:szCs w:val="20"/>
                              </w:rPr>
                              <w:t xml:space="preserve">  </w:t>
                            </w:r>
                            <w:r w:rsidR="00D16C79">
                              <w:rPr>
                                <w:rFonts w:ascii="Arial" w:hAnsi="Arial"/>
                                <w:sz w:val="20"/>
                                <w:szCs w:val="20"/>
                              </w:rPr>
                              <w:t>Write the team number in front of each area so you know which team was assigned each area.</w:t>
                            </w:r>
                          </w:p>
                          <w:p w14:paraId="7267AD7D" w14:textId="77777777" w:rsidR="00A33911" w:rsidRDefault="00A33911" w:rsidP="000451CE">
                            <w:pPr>
                              <w:rPr>
                                <w:rFonts w:ascii="Arial" w:hAnsi="Arial"/>
                                <w:sz w:val="20"/>
                                <w:szCs w:val="20"/>
                              </w:rPr>
                            </w:pPr>
                          </w:p>
                          <w:p w14:paraId="0E778C60" w14:textId="5C347635" w:rsidR="00A33911" w:rsidRDefault="00A33911" w:rsidP="000451CE">
                            <w:pPr>
                              <w:rPr>
                                <w:rFonts w:ascii="Arial" w:hAnsi="Arial"/>
                                <w:sz w:val="20"/>
                                <w:szCs w:val="20"/>
                              </w:rPr>
                            </w:pPr>
                            <w:r>
                              <w:rPr>
                                <w:rFonts w:ascii="Arial" w:hAnsi="Arial"/>
                                <w:sz w:val="20"/>
                                <w:szCs w:val="20"/>
                              </w:rPr>
                              <w:t>After 10 minutes, ask one person from each team to report their work.  (10 minutes)</w:t>
                            </w:r>
                          </w:p>
                          <w:p w14:paraId="35057210" w14:textId="77777777" w:rsidR="00D16C79" w:rsidRDefault="00D16C79" w:rsidP="000451CE">
                            <w:pPr>
                              <w:rPr>
                                <w:rFonts w:ascii="Arial" w:hAnsi="Arial"/>
                                <w:sz w:val="20"/>
                                <w:szCs w:val="20"/>
                              </w:rPr>
                            </w:pPr>
                          </w:p>
                          <w:p w14:paraId="2CF597E5" w14:textId="6D7CF6D6" w:rsidR="00D16C79" w:rsidRDefault="00D16C79" w:rsidP="000451CE">
                            <w:pPr>
                              <w:rPr>
                                <w:rFonts w:ascii="Arial" w:hAnsi="Arial"/>
                                <w:sz w:val="20"/>
                                <w:szCs w:val="20"/>
                              </w:rPr>
                            </w:pPr>
                            <w:r>
                              <w:rPr>
                                <w:rFonts w:ascii="Arial" w:hAnsi="Arial"/>
                                <w:sz w:val="20"/>
                                <w:szCs w:val="20"/>
                              </w:rPr>
                              <w:t>The Exercise results sheet shows possible answers to share as part of the report out.</w:t>
                            </w:r>
                          </w:p>
                          <w:p w14:paraId="768B19C3" w14:textId="77777777" w:rsidR="000451CE" w:rsidRDefault="000451CE" w:rsidP="000451CE">
                            <w:pPr>
                              <w:rPr>
                                <w:rFonts w:ascii="Arial" w:hAnsi="Arial"/>
                                <w:sz w:val="20"/>
                                <w:szCs w:val="20"/>
                              </w:rPr>
                            </w:pPr>
                          </w:p>
                          <w:p w14:paraId="28AC5793" w14:textId="77777777" w:rsidR="000451CE" w:rsidRPr="00961693" w:rsidRDefault="000451CE" w:rsidP="000451CE">
                            <w:pPr>
                              <w:rPr>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ED2E9" id="_x0000_s1032" type="#_x0000_t202" style="position:absolute;margin-left:7.5pt;margin-top:9.85pt;width:414pt;height:9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tThAIAABgFAAAOAAAAZHJzL2Uyb0RvYy54bWysVG1v0zAQ/o7Ef7D8vUtS0q6Jlk7bShHS&#10;eJE2foBrO42F4wu222Qg/jtnp93KAAkhUsn12efHd/c854vLodVkL61TYCqanaWUSMNBKLOt6Kf7&#10;9WRBifPMCKbByIo+SEcvly9fXPRdKafQgBbSEgQxruy7ijbed2WSON7Ilrkz6KTBzRpsyzyadpsI&#10;y3pEb3UyTdN50oMVnQUuncPV1bhJlxG/riX3H+raSU90RTE2H0cbx00Yk+UFK7eWdY3ihzDYP0TR&#10;MmXw0keoFfOM7Kz6BapV3IKD2p9xaBOoa8VlzAGzydJn2dw1rJMxFyyO6x7L5P4fLH+//2iJEhXN&#10;KTGsRYru5eDJNQwky0N5+s6V6HXXoZ8fcB1pjqm67hb4Z0cM3DTMbOWVtdA3kgkMLwsnk5OjI44L&#10;IJv+HQi8h+08RKChtm2oHVaDIDrS9PBITYiF4+JsOjtfpLjFcS+bzubpq0hewsrj8c46/0ZCS8Kk&#10;oha5j/Bsf+t8CIeVR5dwmwOtxFppHQ273dxoS/YMdbJahF/M4JmbNsHZQDg2Io4rGCXeEfZCvJH3&#10;b0U2zdPraTFZzxfnk3ydzybFebqYpFlxXczTvMhX6+8hwCwvGyWENLfKyKMGs/zvOD50w6ieqELS&#10;V7TAco0c/THJNH6/S7JVHltSq7aiWHH8ghMrA7OvjYhzz5Qe58nP4ccqYw2O/7EqUQeB+lEEftgM&#10;UXHzABw0sgHxgMKwgLQhxfic4KQB+5WSHluzou7LjllJiX5rUFxFluehl08Ne2psTg1mOEJV1FMy&#10;Tm/82P+7zqptgzeNcjZwhYKsVZTKU1QHGWP7xZwOT0Xo71M7ej09aMsfAAAA//8DAFBLAwQUAAYA&#10;CAAAACEAymsLLd4AAAAJAQAADwAAAGRycy9kb3ducmV2LnhtbEyPwW6DMBBE75X6D9ZW6qVqDGlS&#10;EoKJqki5NYcSPmBjtoCCbYRNIH/f7ak9rWZnNfsm28+mEzcafOusgngRgSCrXdXaWkF5Pr5uQPiA&#10;tsLOWVJwJw/7/PEhw7Ryk/2iWxFqwSHWp6igCaFPpfS6IYN+4Xqy7H27wWBgOdSyGnDicNPJZRS9&#10;S4Ot5Q8N9nRoSF+L0Sg4lUWZHOgUzjgeV9v4Rd/19KnU89P8sQMRaA5/x/CLz+iQM9PFjbbyomO9&#10;5iqB5zYBwf5m9caLi4JlnKxB5pn83yD/AQAA//8DAFBLAQItABQABgAIAAAAIQC2gziS/gAAAOEB&#10;AAATAAAAAAAAAAAAAAAAAAAAAABbQ29udGVudF9UeXBlc10ueG1sUEsBAi0AFAAGAAgAAAAhADj9&#10;If/WAAAAlAEAAAsAAAAAAAAAAAAAAAAALwEAAF9yZWxzLy5yZWxzUEsBAi0AFAAGAAgAAAAhAFOM&#10;u1OEAgAAGAUAAA4AAAAAAAAAAAAAAAAALgIAAGRycy9lMm9Eb2MueG1sUEsBAi0AFAAGAAgAAAAh&#10;AMprCy3eAAAACQEAAA8AAAAAAAAAAAAAAAAA3gQAAGRycy9kb3ducmV2LnhtbFBLBQYAAAAABAAE&#10;APMAAADpBQAAAAA=&#10;" fillcolor="#d8d8d8" stroked="f">
                <v:textbox inset=",7.2pt,,7.2pt">
                  <w:txbxContent>
                    <w:p w14:paraId="788DE4B0" w14:textId="289EC1C9" w:rsidR="000451CE" w:rsidRDefault="000451CE" w:rsidP="000451CE">
                      <w:pPr>
                        <w:rPr>
                          <w:rFonts w:ascii="Arial" w:hAnsi="Arial"/>
                          <w:sz w:val="20"/>
                          <w:szCs w:val="20"/>
                        </w:rPr>
                      </w:pPr>
                      <w:r w:rsidRPr="008B508B">
                        <w:rPr>
                          <w:rFonts w:ascii="Arial" w:hAnsi="Arial"/>
                          <w:b/>
                          <w:sz w:val="22"/>
                        </w:rPr>
                        <w:t>Trainer Instructions</w:t>
                      </w:r>
                      <w:r w:rsidRPr="008B508B">
                        <w:rPr>
                          <w:b/>
                          <w:sz w:val="22"/>
                        </w:rPr>
                        <w:t>:</w:t>
                      </w:r>
                      <w:r w:rsidRPr="000451CE">
                        <w:rPr>
                          <w:b/>
                          <w:sz w:val="20"/>
                          <w:szCs w:val="20"/>
                        </w:rPr>
                        <w:t xml:space="preserve"> </w:t>
                      </w:r>
                      <w:r w:rsidRPr="000451CE">
                        <w:rPr>
                          <w:rFonts w:ascii="Arial" w:hAnsi="Arial"/>
                          <w:sz w:val="20"/>
                          <w:szCs w:val="20"/>
                        </w:rPr>
                        <w:t xml:space="preserve"> </w:t>
                      </w:r>
                      <w:r>
                        <w:rPr>
                          <w:rFonts w:ascii="Arial" w:hAnsi="Arial"/>
                          <w:sz w:val="20"/>
                          <w:szCs w:val="20"/>
                        </w:rPr>
                        <w:t xml:space="preserve">Divide the class into </w:t>
                      </w:r>
                      <w:r w:rsidR="00D16C79">
                        <w:rPr>
                          <w:rFonts w:ascii="Arial" w:hAnsi="Arial"/>
                          <w:sz w:val="20"/>
                          <w:szCs w:val="20"/>
                        </w:rPr>
                        <w:t>groups a</w:t>
                      </w:r>
                      <w:r>
                        <w:rPr>
                          <w:rFonts w:ascii="Arial" w:hAnsi="Arial"/>
                          <w:sz w:val="20"/>
                          <w:szCs w:val="20"/>
                        </w:rPr>
                        <w:t xml:space="preserve">nd assign each team </w:t>
                      </w:r>
                      <w:r w:rsidR="00A33911">
                        <w:rPr>
                          <w:rFonts w:ascii="Arial" w:hAnsi="Arial"/>
                          <w:sz w:val="20"/>
                          <w:szCs w:val="20"/>
                        </w:rPr>
                        <w:t>a number.</w:t>
                      </w:r>
                      <w:r w:rsidR="00F73959">
                        <w:rPr>
                          <w:rFonts w:ascii="Arial" w:hAnsi="Arial"/>
                          <w:sz w:val="20"/>
                          <w:szCs w:val="20"/>
                        </w:rPr>
                        <w:t xml:space="preserve">  </w:t>
                      </w:r>
                      <w:r w:rsidR="00D16C79">
                        <w:rPr>
                          <w:rFonts w:ascii="Arial" w:hAnsi="Arial"/>
                          <w:sz w:val="20"/>
                          <w:szCs w:val="20"/>
                        </w:rPr>
                        <w:t>Write the team number in front of each area so you know which team was assigned each area.</w:t>
                      </w:r>
                    </w:p>
                    <w:p w14:paraId="7267AD7D" w14:textId="77777777" w:rsidR="00A33911" w:rsidRDefault="00A33911" w:rsidP="000451CE">
                      <w:pPr>
                        <w:rPr>
                          <w:rFonts w:ascii="Arial" w:hAnsi="Arial"/>
                          <w:sz w:val="20"/>
                          <w:szCs w:val="20"/>
                        </w:rPr>
                      </w:pPr>
                    </w:p>
                    <w:p w14:paraId="0E778C60" w14:textId="5C347635" w:rsidR="00A33911" w:rsidRDefault="00A33911" w:rsidP="000451CE">
                      <w:pPr>
                        <w:rPr>
                          <w:rFonts w:ascii="Arial" w:hAnsi="Arial"/>
                          <w:sz w:val="20"/>
                          <w:szCs w:val="20"/>
                        </w:rPr>
                      </w:pPr>
                      <w:r>
                        <w:rPr>
                          <w:rFonts w:ascii="Arial" w:hAnsi="Arial"/>
                          <w:sz w:val="20"/>
                          <w:szCs w:val="20"/>
                        </w:rPr>
                        <w:t>After 10 minutes, ask one person from each team to report their work.  (10 minutes)</w:t>
                      </w:r>
                    </w:p>
                    <w:p w14:paraId="35057210" w14:textId="77777777" w:rsidR="00D16C79" w:rsidRDefault="00D16C79" w:rsidP="000451CE">
                      <w:pPr>
                        <w:rPr>
                          <w:rFonts w:ascii="Arial" w:hAnsi="Arial"/>
                          <w:sz w:val="20"/>
                          <w:szCs w:val="20"/>
                        </w:rPr>
                      </w:pPr>
                    </w:p>
                    <w:p w14:paraId="2CF597E5" w14:textId="6D7CF6D6" w:rsidR="00D16C79" w:rsidRDefault="00D16C79" w:rsidP="000451CE">
                      <w:pPr>
                        <w:rPr>
                          <w:rFonts w:ascii="Arial" w:hAnsi="Arial"/>
                          <w:sz w:val="20"/>
                          <w:szCs w:val="20"/>
                        </w:rPr>
                      </w:pPr>
                      <w:r>
                        <w:rPr>
                          <w:rFonts w:ascii="Arial" w:hAnsi="Arial"/>
                          <w:sz w:val="20"/>
                          <w:szCs w:val="20"/>
                        </w:rPr>
                        <w:t>The Exercise results sheet shows possible answers to share as part of the report out.</w:t>
                      </w:r>
                    </w:p>
                    <w:p w14:paraId="768B19C3" w14:textId="77777777" w:rsidR="000451CE" w:rsidRDefault="000451CE" w:rsidP="000451CE">
                      <w:pPr>
                        <w:rPr>
                          <w:rFonts w:ascii="Arial" w:hAnsi="Arial"/>
                          <w:sz w:val="20"/>
                          <w:szCs w:val="20"/>
                        </w:rPr>
                      </w:pPr>
                    </w:p>
                    <w:p w14:paraId="28AC5793" w14:textId="77777777" w:rsidR="000451CE" w:rsidRPr="00961693" w:rsidRDefault="000451CE" w:rsidP="000451CE">
                      <w:pPr>
                        <w:rPr>
                          <w:sz w:val="22"/>
                        </w:rPr>
                      </w:pPr>
                    </w:p>
                  </w:txbxContent>
                </v:textbox>
                <w10:wrap type="tight"/>
              </v:shape>
            </w:pict>
          </mc:Fallback>
        </mc:AlternateContent>
      </w:r>
    </w:p>
    <w:p w14:paraId="16966C0E" w14:textId="00EE3573" w:rsidR="00F85DF8" w:rsidRPr="00B7760F" w:rsidRDefault="00F85DF8" w:rsidP="00D52FA8">
      <w:pPr>
        <w:rPr>
          <w:rFonts w:ascii="Arial" w:hAnsi="Arial" w:cs="Arial"/>
          <w:b/>
          <w:sz w:val="20"/>
          <w:szCs w:val="20"/>
        </w:rPr>
      </w:pPr>
    </w:p>
    <w:p w14:paraId="23BC0844" w14:textId="0ACF1BB2" w:rsidR="00A51425" w:rsidRPr="00B7760F" w:rsidRDefault="00A51425" w:rsidP="00D52FA8">
      <w:pPr>
        <w:rPr>
          <w:rFonts w:ascii="Arial" w:hAnsi="Arial" w:cs="Arial"/>
          <w:b/>
          <w:sz w:val="20"/>
          <w:szCs w:val="20"/>
        </w:rPr>
      </w:pPr>
    </w:p>
    <w:p w14:paraId="7F95CE80" w14:textId="2180DA0B" w:rsidR="00A51425" w:rsidRPr="00B7760F" w:rsidRDefault="00A51425" w:rsidP="00D52FA8">
      <w:pPr>
        <w:rPr>
          <w:rFonts w:ascii="Arial" w:hAnsi="Arial" w:cs="Arial"/>
          <w:b/>
          <w:sz w:val="20"/>
          <w:szCs w:val="20"/>
        </w:rPr>
      </w:pPr>
    </w:p>
    <w:p w14:paraId="311FEE60" w14:textId="32C18634" w:rsidR="00A51425" w:rsidRDefault="00A51425" w:rsidP="00D52FA8">
      <w:pPr>
        <w:rPr>
          <w:rFonts w:ascii="Arial" w:hAnsi="Arial" w:cs="Arial"/>
          <w:b/>
          <w:sz w:val="20"/>
          <w:szCs w:val="20"/>
        </w:rPr>
      </w:pPr>
    </w:p>
    <w:p w14:paraId="6B04B377" w14:textId="6319B06A" w:rsidR="00F87371" w:rsidRDefault="00F87371" w:rsidP="00D52FA8">
      <w:pPr>
        <w:rPr>
          <w:rFonts w:ascii="Arial" w:hAnsi="Arial" w:cs="Arial"/>
          <w:b/>
          <w:sz w:val="20"/>
          <w:szCs w:val="20"/>
        </w:rPr>
      </w:pPr>
    </w:p>
    <w:p w14:paraId="085B4C00" w14:textId="6D2FC293" w:rsidR="00F87371" w:rsidRPr="00F87371" w:rsidRDefault="00F87371" w:rsidP="00F87371">
      <w:pPr>
        <w:rPr>
          <w:rFonts w:ascii="Arial" w:hAnsi="Arial" w:cs="Arial"/>
          <w:b/>
          <w:sz w:val="20"/>
          <w:szCs w:val="20"/>
        </w:rPr>
      </w:pPr>
    </w:p>
    <w:p w14:paraId="467BB94A" w14:textId="77777777" w:rsidR="00F87371" w:rsidRDefault="00F87371" w:rsidP="00F87371">
      <w:pPr>
        <w:rPr>
          <w:rFonts w:ascii="Arial" w:hAnsi="Arial" w:cs="Arial"/>
          <w:b/>
          <w:sz w:val="20"/>
          <w:szCs w:val="20"/>
        </w:rPr>
      </w:pPr>
    </w:p>
    <w:p w14:paraId="355254B9" w14:textId="77777777" w:rsidR="00F14E57" w:rsidRDefault="00F14E57" w:rsidP="00F87371">
      <w:pPr>
        <w:rPr>
          <w:rFonts w:ascii="Arial" w:hAnsi="Arial" w:cs="Arial"/>
          <w:b/>
          <w:sz w:val="20"/>
          <w:szCs w:val="20"/>
        </w:rPr>
      </w:pPr>
    </w:p>
    <w:p w14:paraId="7A225B58" w14:textId="178B7168" w:rsidR="00F87371" w:rsidRPr="00F87371" w:rsidRDefault="00F87371" w:rsidP="00F87371">
      <w:pPr>
        <w:rPr>
          <w:rFonts w:ascii="Arial" w:hAnsi="Arial" w:cs="Arial"/>
          <w:b/>
          <w:sz w:val="20"/>
          <w:szCs w:val="20"/>
        </w:rPr>
      </w:pPr>
    </w:p>
    <w:p w14:paraId="13172DB8" w14:textId="77777777" w:rsidR="00F87371" w:rsidRPr="00F87371" w:rsidRDefault="00F87371" w:rsidP="00F87371">
      <w:pPr>
        <w:rPr>
          <w:rFonts w:ascii="Arial" w:hAnsi="Arial" w:cs="Arial"/>
          <w:b/>
          <w:sz w:val="20"/>
          <w:szCs w:val="20"/>
        </w:rPr>
      </w:pPr>
    </w:p>
    <w:p w14:paraId="0A625DD3" w14:textId="25F6FE09" w:rsidR="00F87371" w:rsidRDefault="00414FC7" w:rsidP="00F87371">
      <w:pPr>
        <w:rPr>
          <w:rFonts w:ascii="Arial" w:hAnsi="Arial" w:cs="Arial"/>
          <w:sz w:val="20"/>
          <w:szCs w:val="20"/>
        </w:rPr>
      </w:pPr>
      <w:r>
        <w:rPr>
          <w:rFonts w:ascii="Arial" w:hAnsi="Arial" w:cs="Arial"/>
          <w:sz w:val="20"/>
          <w:szCs w:val="20"/>
        </w:rPr>
        <w:t xml:space="preserve">This exercise was meant to show everyone </w:t>
      </w:r>
      <w:r w:rsidR="00CC6818">
        <w:rPr>
          <w:rFonts w:ascii="Arial" w:hAnsi="Arial" w:cs="Arial"/>
          <w:sz w:val="20"/>
          <w:szCs w:val="20"/>
        </w:rPr>
        <w:t>how the theme can be incorporated into all elements of your Conclave.  These different thematic elements all support the event’s learning objective.</w:t>
      </w:r>
    </w:p>
    <w:p w14:paraId="0987AB62" w14:textId="0263D636" w:rsidR="00F87371" w:rsidRDefault="00F87371" w:rsidP="00F87371">
      <w:pPr>
        <w:rPr>
          <w:rFonts w:ascii="Arial" w:hAnsi="Arial" w:cs="Arial"/>
          <w:sz w:val="20"/>
          <w:szCs w:val="20"/>
        </w:rPr>
      </w:pPr>
    </w:p>
    <w:p w14:paraId="5491BF37" w14:textId="77777777" w:rsidR="00FE6CF2" w:rsidRPr="00F87371" w:rsidRDefault="00FE6CF2" w:rsidP="00F87371">
      <w:pPr>
        <w:rPr>
          <w:rFonts w:ascii="Arial" w:hAnsi="Arial" w:cs="Arial"/>
          <w:b/>
          <w:sz w:val="20"/>
          <w:szCs w:val="20"/>
        </w:rPr>
      </w:pPr>
    </w:p>
    <w:p w14:paraId="520BDAE2" w14:textId="361F17F8" w:rsidR="00D36D47" w:rsidRDefault="00D36D47" w:rsidP="00D36D47">
      <w:pPr>
        <w:tabs>
          <w:tab w:val="right" w:pos="9360"/>
        </w:tabs>
        <w:rPr>
          <w:rFonts w:ascii="Arial" w:hAnsi="Arial" w:cs="Arial"/>
          <w:b/>
          <w:sz w:val="20"/>
          <w:szCs w:val="20"/>
        </w:rPr>
      </w:pPr>
      <w:r>
        <w:rPr>
          <w:rFonts w:ascii="Arial" w:hAnsi="Arial" w:cs="Arial"/>
          <w:b/>
          <w:sz w:val="20"/>
          <w:szCs w:val="20"/>
        </w:rPr>
        <w:t>Summary</w:t>
      </w:r>
      <w:r w:rsidR="00FA562B">
        <w:rPr>
          <w:rFonts w:ascii="Arial" w:hAnsi="Arial" w:cs="Arial"/>
          <w:b/>
          <w:sz w:val="20"/>
          <w:szCs w:val="20"/>
        </w:rPr>
        <w:t xml:space="preserve"> </w:t>
      </w:r>
      <w:r>
        <w:rPr>
          <w:rFonts w:ascii="Arial" w:hAnsi="Arial" w:cs="Arial"/>
          <w:b/>
          <w:sz w:val="20"/>
          <w:szCs w:val="20"/>
        </w:rPr>
        <w:tab/>
        <w:t xml:space="preserve">5 </w:t>
      </w:r>
      <w:r w:rsidRPr="00B7760F">
        <w:rPr>
          <w:rFonts w:ascii="Arial" w:hAnsi="Arial" w:cs="Arial"/>
          <w:b/>
          <w:sz w:val="20"/>
          <w:szCs w:val="20"/>
        </w:rPr>
        <w:t>Minutes</w:t>
      </w:r>
    </w:p>
    <w:p w14:paraId="2E65BF10" w14:textId="77777777" w:rsidR="00F87371" w:rsidRDefault="00F87371" w:rsidP="00D52FA8">
      <w:pPr>
        <w:rPr>
          <w:rFonts w:ascii="Arial" w:hAnsi="Arial" w:cs="Arial"/>
          <w:b/>
          <w:sz w:val="20"/>
          <w:szCs w:val="20"/>
        </w:rPr>
      </w:pPr>
    </w:p>
    <w:p w14:paraId="4C767D59" w14:textId="567C9654" w:rsidR="00010A85" w:rsidRDefault="00FE30CC" w:rsidP="00D52FA8">
      <w:pPr>
        <w:rPr>
          <w:rFonts w:ascii="Arial" w:hAnsi="Arial" w:cs="Arial"/>
          <w:sz w:val="20"/>
          <w:szCs w:val="20"/>
        </w:rPr>
      </w:pPr>
      <w:r>
        <w:rPr>
          <w:rFonts w:ascii="Arial" w:hAnsi="Arial" w:cs="Arial"/>
          <w:sz w:val="20"/>
          <w:szCs w:val="20"/>
        </w:rPr>
        <w:t>The Conclave has been a complete success</w:t>
      </w:r>
      <w:r w:rsidR="002A6F15">
        <w:rPr>
          <w:rFonts w:ascii="Arial" w:hAnsi="Arial" w:cs="Arial"/>
          <w:sz w:val="20"/>
          <w:szCs w:val="20"/>
        </w:rPr>
        <w:t>!</w:t>
      </w:r>
      <w:r>
        <w:rPr>
          <w:rFonts w:ascii="Arial" w:hAnsi="Arial" w:cs="Arial"/>
          <w:sz w:val="20"/>
          <w:szCs w:val="20"/>
        </w:rPr>
        <w:t xml:space="preserve">  </w:t>
      </w:r>
      <w:r w:rsidR="00DB3C3F">
        <w:rPr>
          <w:rFonts w:ascii="Arial" w:hAnsi="Arial" w:cs="Arial"/>
          <w:sz w:val="20"/>
          <w:szCs w:val="20"/>
        </w:rPr>
        <w:t>The food was great, the weather was perfect - e</w:t>
      </w:r>
      <w:r>
        <w:rPr>
          <w:rFonts w:ascii="Arial" w:hAnsi="Arial" w:cs="Arial"/>
          <w:sz w:val="20"/>
          <w:szCs w:val="20"/>
        </w:rPr>
        <w:t xml:space="preserve">verything’s gone as planned.  Months of preparation </w:t>
      </w:r>
      <w:r w:rsidR="00CC6818">
        <w:rPr>
          <w:rFonts w:ascii="Arial" w:hAnsi="Arial" w:cs="Arial"/>
          <w:sz w:val="20"/>
          <w:szCs w:val="20"/>
        </w:rPr>
        <w:t>by</w:t>
      </w:r>
      <w:r>
        <w:rPr>
          <w:rFonts w:ascii="Arial" w:hAnsi="Arial" w:cs="Arial"/>
          <w:sz w:val="20"/>
          <w:szCs w:val="20"/>
        </w:rPr>
        <w:t xml:space="preserve"> all the Lodges, and especially the host Lodge, ha</w:t>
      </w:r>
      <w:r w:rsidR="002A6F15">
        <w:rPr>
          <w:rFonts w:ascii="Arial" w:hAnsi="Arial" w:cs="Arial"/>
          <w:sz w:val="20"/>
          <w:szCs w:val="20"/>
        </w:rPr>
        <w:t xml:space="preserve">s </w:t>
      </w:r>
      <w:r>
        <w:rPr>
          <w:rFonts w:ascii="Arial" w:hAnsi="Arial" w:cs="Arial"/>
          <w:sz w:val="20"/>
          <w:szCs w:val="20"/>
        </w:rPr>
        <w:t>resulted in</w:t>
      </w:r>
      <w:r w:rsidR="00DB3C3F">
        <w:rPr>
          <w:rFonts w:ascii="Arial" w:hAnsi="Arial" w:cs="Arial"/>
          <w:sz w:val="20"/>
          <w:szCs w:val="20"/>
        </w:rPr>
        <w:t xml:space="preserve"> a Conclave to remember</w:t>
      </w:r>
      <w:r w:rsidR="002A6F15">
        <w:rPr>
          <w:rFonts w:ascii="Arial" w:hAnsi="Arial" w:cs="Arial"/>
          <w:sz w:val="20"/>
          <w:szCs w:val="20"/>
        </w:rPr>
        <w:t>.</w:t>
      </w:r>
      <w:r>
        <w:rPr>
          <w:rFonts w:ascii="Arial" w:hAnsi="Arial" w:cs="Arial"/>
          <w:sz w:val="20"/>
          <w:szCs w:val="20"/>
        </w:rPr>
        <w:t xml:space="preserve">  The training cells, games, activities, competitions and fellowship have all been a home run.  </w:t>
      </w:r>
    </w:p>
    <w:p w14:paraId="1CF99F4E" w14:textId="77777777" w:rsidR="00010A85" w:rsidRDefault="00010A85" w:rsidP="00D52FA8">
      <w:pPr>
        <w:rPr>
          <w:rFonts w:ascii="Arial" w:hAnsi="Arial" w:cs="Arial"/>
          <w:sz w:val="20"/>
          <w:szCs w:val="20"/>
        </w:rPr>
      </w:pPr>
    </w:p>
    <w:p w14:paraId="1217FA15" w14:textId="3171371C" w:rsidR="009F214C" w:rsidRDefault="009F214C" w:rsidP="00D52FA8">
      <w:pPr>
        <w:rPr>
          <w:rFonts w:ascii="Arial" w:hAnsi="Arial" w:cs="Arial"/>
          <w:sz w:val="20"/>
          <w:szCs w:val="20"/>
        </w:rPr>
      </w:pPr>
      <w:r>
        <w:rPr>
          <w:rFonts w:ascii="Arial" w:hAnsi="Arial" w:cs="Arial"/>
          <w:sz w:val="20"/>
          <w:szCs w:val="20"/>
        </w:rPr>
        <w:t xml:space="preserve">Everything </w:t>
      </w:r>
      <w:r w:rsidR="00DB3C3F">
        <w:rPr>
          <w:rFonts w:ascii="Arial" w:hAnsi="Arial" w:cs="Arial"/>
          <w:sz w:val="20"/>
          <w:szCs w:val="20"/>
        </w:rPr>
        <w:t xml:space="preserve">began </w:t>
      </w:r>
      <w:r>
        <w:rPr>
          <w:rFonts w:ascii="Arial" w:hAnsi="Arial" w:cs="Arial"/>
          <w:sz w:val="20"/>
          <w:szCs w:val="20"/>
        </w:rPr>
        <w:t xml:space="preserve">almost a year ago </w:t>
      </w:r>
      <w:r w:rsidR="00DB3C3F">
        <w:rPr>
          <w:rFonts w:ascii="Arial" w:hAnsi="Arial" w:cs="Arial"/>
          <w:sz w:val="20"/>
          <w:szCs w:val="20"/>
        </w:rPr>
        <w:t>with a learning objective</w:t>
      </w:r>
      <w:r>
        <w:rPr>
          <w:rFonts w:ascii="Arial" w:hAnsi="Arial" w:cs="Arial"/>
          <w:sz w:val="20"/>
          <w:szCs w:val="20"/>
        </w:rPr>
        <w:t>,</w:t>
      </w:r>
      <w:r w:rsidR="00DB3C3F">
        <w:rPr>
          <w:rFonts w:ascii="Arial" w:hAnsi="Arial" w:cs="Arial"/>
          <w:sz w:val="20"/>
          <w:szCs w:val="20"/>
        </w:rPr>
        <w:t xml:space="preserve"> which led to a theme for the event.  This theme has been at the center of all p</w:t>
      </w:r>
      <w:r>
        <w:rPr>
          <w:rFonts w:ascii="Arial" w:hAnsi="Arial" w:cs="Arial"/>
          <w:sz w:val="20"/>
          <w:szCs w:val="20"/>
        </w:rPr>
        <w:t xml:space="preserve">lanning – a backbone for success.  All the events, activities, shows and competitions were related to and reinforced the theme.  </w:t>
      </w:r>
    </w:p>
    <w:p w14:paraId="3BE074C7" w14:textId="77777777" w:rsidR="009F214C" w:rsidRDefault="009F214C" w:rsidP="00D52FA8">
      <w:pPr>
        <w:rPr>
          <w:rFonts w:ascii="Arial" w:hAnsi="Arial" w:cs="Arial"/>
          <w:sz w:val="20"/>
          <w:szCs w:val="20"/>
        </w:rPr>
      </w:pPr>
    </w:p>
    <w:p w14:paraId="2F613B0B" w14:textId="646D9859" w:rsidR="00010A85" w:rsidRDefault="009F214C" w:rsidP="00D52FA8">
      <w:pPr>
        <w:rPr>
          <w:rFonts w:ascii="Arial" w:hAnsi="Arial" w:cs="Arial"/>
          <w:sz w:val="20"/>
          <w:szCs w:val="20"/>
        </w:rPr>
      </w:pPr>
      <w:r>
        <w:rPr>
          <w:rFonts w:ascii="Arial" w:hAnsi="Arial" w:cs="Arial"/>
          <w:sz w:val="20"/>
          <w:szCs w:val="20"/>
        </w:rPr>
        <w:t xml:space="preserve">Arrowman are leaving with many takeaways – handouts, patches, awards, memories and new ideas.  The task now falls to each of the brothers who attended.  </w:t>
      </w:r>
      <w:r w:rsidR="00F830B8">
        <w:rPr>
          <w:rFonts w:ascii="Arial" w:hAnsi="Arial" w:cs="Arial"/>
          <w:sz w:val="20"/>
          <w:szCs w:val="20"/>
        </w:rPr>
        <w:t>Take your experiences and make a difference.</w:t>
      </w:r>
      <w:r w:rsidR="00134C1D">
        <w:rPr>
          <w:rFonts w:ascii="Arial" w:hAnsi="Arial" w:cs="Arial"/>
          <w:sz w:val="20"/>
          <w:szCs w:val="20"/>
        </w:rPr>
        <w:t xml:space="preserve">  Share them and more importantly – use them.  Your actions will have a major impact on what our tomorrow looks like.</w:t>
      </w:r>
      <w:r w:rsidR="00F830B8">
        <w:rPr>
          <w:rFonts w:ascii="Arial" w:hAnsi="Arial" w:cs="Arial"/>
          <w:sz w:val="20"/>
          <w:szCs w:val="20"/>
        </w:rPr>
        <w:t xml:space="preserve">  </w:t>
      </w:r>
      <w:r>
        <w:rPr>
          <w:rFonts w:ascii="Arial" w:hAnsi="Arial" w:cs="Arial"/>
          <w:sz w:val="20"/>
          <w:szCs w:val="20"/>
        </w:rPr>
        <w:t xml:space="preserve">  </w:t>
      </w:r>
    </w:p>
    <w:p w14:paraId="64D3D812" w14:textId="77777777" w:rsidR="00134C1D" w:rsidRDefault="00134C1D" w:rsidP="00D52FA8">
      <w:pPr>
        <w:rPr>
          <w:rFonts w:ascii="Arial" w:hAnsi="Arial" w:cs="Arial"/>
          <w:sz w:val="20"/>
          <w:szCs w:val="20"/>
        </w:rPr>
      </w:pPr>
    </w:p>
    <w:p w14:paraId="03879DC8" w14:textId="77777777" w:rsidR="00CA0AAC" w:rsidRDefault="00CA0AAC">
      <w:pPr>
        <w:rPr>
          <w:rFonts w:ascii="Arial" w:hAnsi="Arial" w:cs="Arial"/>
          <w:b/>
          <w:sz w:val="20"/>
          <w:szCs w:val="20"/>
        </w:rPr>
      </w:pPr>
      <w:r>
        <w:rPr>
          <w:rFonts w:ascii="Arial" w:hAnsi="Arial" w:cs="Arial"/>
          <w:b/>
          <w:sz w:val="20"/>
          <w:szCs w:val="20"/>
        </w:rPr>
        <w:br w:type="page"/>
      </w:r>
    </w:p>
    <w:p w14:paraId="3108A5AE" w14:textId="27124902" w:rsidR="00A51425" w:rsidRPr="00B7760F" w:rsidRDefault="00952E26" w:rsidP="00D52FA8">
      <w:pPr>
        <w:rPr>
          <w:rFonts w:ascii="Arial" w:hAnsi="Arial" w:cs="Arial"/>
          <w:b/>
          <w:sz w:val="20"/>
          <w:szCs w:val="20"/>
        </w:rPr>
      </w:pPr>
      <w:r>
        <w:rPr>
          <w:rFonts w:ascii="Arial" w:hAnsi="Arial" w:cs="Arial"/>
          <w:noProof/>
          <w:sz w:val="20"/>
        </w:rPr>
        <w:lastRenderedPageBreak/>
        <mc:AlternateContent>
          <mc:Choice Requires="wps">
            <w:drawing>
              <wp:anchor distT="0" distB="0" distL="114300" distR="114300" simplePos="0" relativeHeight="251665408"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3" type="#_x0000_t202" style="position:absolute;margin-left:-.05pt;margin-top:20.35pt;width:468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TjmQIAAFM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tg1mt/lbfXVtEjeMookBzcAS8RDBplvgE76OoS2697YoCreCfB&#10;l3mSZf4ZGE/MeLIdT4isAKrEDqNheOeGp2OvDd81cNPQCVKtwcs1DzZ7ZnXqAOjckNPplfFPw3ge&#10;op7fwtVPAAAA//8DAFBLAwQUAAYACAAAACEAGPW7tN8AAAAIAQAADwAAAGRycy9kb3ducmV2Lnht&#10;bEyPy07DMBBF90j8gzVI7FrblL5CnKpCQmyQKlI27Nx4GgficYjdJPw9ZgXL0T2690y+m1zLBuxD&#10;40mBnAtgSJU3DdUK3o5Psw2wEDUZ3XpCBd8YYFdcX+U6M36kVxzKWLNUQiHTCmyMXcZ5qCw6Hea+&#10;Q0rZ2fdOx3T2NTe9HlO5a/mdECvudENpweoOHy1Wn+XFKVh92OeNPL7vD+uXxddQ8sPYyrNStzfT&#10;/gFYxCn+wfCrn9ShSE4nfyETWKtgJhOo4F6sgaV4u1hugZ0SJ8USeJHz/w8UPwAAAP//AwBQSwEC&#10;LQAUAAYACAAAACEAtoM4kv4AAADhAQAAEwAAAAAAAAAAAAAAAAAAAAAAW0NvbnRlbnRfVHlwZXNd&#10;LnhtbFBLAQItABQABgAIAAAAIQA4/SH/1gAAAJQBAAALAAAAAAAAAAAAAAAAAC8BAABfcmVscy8u&#10;cmVsc1BLAQItABQABgAIAAAAIQBzHdTjmQIAAFMFAAAOAAAAAAAAAAAAAAAAAC4CAABkcnMvZTJv&#10;RG9jLnhtbFBLAQItABQABgAIAAAAIQAY9bu03wAAAAgBAAAPAAAAAAAAAAAAAAAAAPMEAABkcnMv&#10;ZG93bnJldi54bWxQSwUGAAAAAAQABADzAAAA/wU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3C8BEA8" w14:textId="2FEEC452" w:rsidR="00A51425" w:rsidRPr="00B7760F" w:rsidRDefault="00A51425" w:rsidP="00D52FA8">
      <w:pPr>
        <w:rPr>
          <w:rFonts w:ascii="Arial" w:hAnsi="Arial" w:cs="Arial"/>
          <w:b/>
          <w:sz w:val="20"/>
          <w:szCs w:val="20"/>
        </w:rPr>
      </w:pPr>
    </w:p>
    <w:p w14:paraId="28C50AE5" w14:textId="77777777" w:rsidR="00CA0AAC" w:rsidRDefault="00CA0AAC" w:rsidP="00CA0AAC">
      <w:pPr>
        <w:autoSpaceDE w:val="0"/>
        <w:autoSpaceDN w:val="0"/>
        <w:adjustRightInd w:val="0"/>
        <w:rPr>
          <w:rFonts w:ascii="Arial" w:hAnsi="Arial" w:cs="Arial"/>
          <w:sz w:val="20"/>
          <w:szCs w:val="20"/>
        </w:rPr>
      </w:pPr>
      <w:r>
        <w:rPr>
          <w:rFonts w:ascii="Arial" w:hAnsi="Arial" w:cs="Arial"/>
          <w:sz w:val="20"/>
          <w:szCs w:val="20"/>
        </w:rPr>
        <w:t>The trainer selected for this session should have experience as a Section Chief, Section Vice Chief, or</w:t>
      </w:r>
    </w:p>
    <w:p w14:paraId="2A3FC132" w14:textId="77777777" w:rsidR="00CA0AAC" w:rsidRDefault="00CA0AAC" w:rsidP="00CA0AAC">
      <w:pPr>
        <w:autoSpaceDE w:val="0"/>
        <w:autoSpaceDN w:val="0"/>
        <w:adjustRightInd w:val="0"/>
        <w:rPr>
          <w:rFonts w:ascii="Arial" w:hAnsi="Arial" w:cs="Arial"/>
          <w:sz w:val="20"/>
          <w:szCs w:val="20"/>
        </w:rPr>
      </w:pPr>
      <w:r>
        <w:rPr>
          <w:rFonts w:ascii="Arial" w:hAnsi="Arial" w:cs="Arial"/>
          <w:sz w:val="20"/>
          <w:szCs w:val="20"/>
        </w:rPr>
        <w:t>Conclave Vice Chief. The trainer should also be able to relate personal experiences from designing and running a training program, and should have knowledge of the many different types of trainings available.</w:t>
      </w:r>
    </w:p>
    <w:p w14:paraId="6AE35202" w14:textId="77777777" w:rsidR="00CA0AAC" w:rsidRDefault="00CA0AAC" w:rsidP="00CA0AAC">
      <w:pPr>
        <w:autoSpaceDE w:val="0"/>
        <w:autoSpaceDN w:val="0"/>
        <w:adjustRightInd w:val="0"/>
        <w:rPr>
          <w:rFonts w:ascii="Arial" w:hAnsi="Arial" w:cs="Arial"/>
          <w:sz w:val="20"/>
          <w:szCs w:val="20"/>
        </w:rPr>
      </w:pPr>
    </w:p>
    <w:p w14:paraId="2DCE156F" w14:textId="77777777" w:rsidR="00CA0AAC" w:rsidRDefault="00CA0AAC" w:rsidP="00CA0AAC">
      <w:pPr>
        <w:autoSpaceDE w:val="0"/>
        <w:autoSpaceDN w:val="0"/>
        <w:adjustRightInd w:val="0"/>
        <w:rPr>
          <w:rFonts w:ascii="Arial" w:hAnsi="Arial" w:cs="Arial"/>
          <w:sz w:val="20"/>
          <w:szCs w:val="20"/>
        </w:rPr>
      </w:pPr>
      <w:r>
        <w:rPr>
          <w:rFonts w:ascii="Arial" w:hAnsi="Arial" w:cs="Arial"/>
          <w:sz w:val="20"/>
          <w:szCs w:val="20"/>
        </w:rPr>
        <w:t>Create slides of the required presentation materials using the templates included in the appendix.</w:t>
      </w:r>
    </w:p>
    <w:p w14:paraId="5618FCCB" w14:textId="77777777" w:rsidR="00CA0AAC" w:rsidRDefault="00CA0AAC" w:rsidP="00CA0AAC">
      <w:pPr>
        <w:autoSpaceDE w:val="0"/>
        <w:autoSpaceDN w:val="0"/>
        <w:adjustRightInd w:val="0"/>
        <w:rPr>
          <w:rFonts w:ascii="Arial" w:hAnsi="Arial" w:cs="Arial"/>
          <w:sz w:val="20"/>
          <w:szCs w:val="20"/>
        </w:rPr>
      </w:pPr>
      <w:r>
        <w:rPr>
          <w:rFonts w:ascii="Arial" w:hAnsi="Arial" w:cs="Arial"/>
          <w:sz w:val="20"/>
          <w:szCs w:val="20"/>
        </w:rPr>
        <w:t>They can be input into a PowerPoint presentation, typed onto transparencies, or written on flipchart pages.</w:t>
      </w:r>
    </w:p>
    <w:p w14:paraId="17A6DDCD" w14:textId="77777777" w:rsidR="00CA0AAC" w:rsidRDefault="00CA0AAC" w:rsidP="00CA0AAC">
      <w:pPr>
        <w:autoSpaceDE w:val="0"/>
        <w:autoSpaceDN w:val="0"/>
        <w:adjustRightInd w:val="0"/>
        <w:rPr>
          <w:rFonts w:ascii="Arial" w:hAnsi="Arial" w:cs="Arial"/>
          <w:sz w:val="20"/>
          <w:szCs w:val="20"/>
        </w:rPr>
      </w:pPr>
    </w:p>
    <w:p w14:paraId="7797C415" w14:textId="77777777" w:rsidR="00CA0AAC" w:rsidRDefault="00CA0AAC" w:rsidP="00CA0AAC">
      <w:pPr>
        <w:autoSpaceDE w:val="0"/>
        <w:autoSpaceDN w:val="0"/>
        <w:adjustRightInd w:val="0"/>
        <w:rPr>
          <w:rFonts w:ascii="Arial" w:hAnsi="Arial" w:cs="Arial"/>
          <w:sz w:val="20"/>
          <w:szCs w:val="20"/>
        </w:rPr>
      </w:pPr>
      <w:r>
        <w:rPr>
          <w:rFonts w:ascii="Arial" w:hAnsi="Arial" w:cs="Arial"/>
          <w:sz w:val="20"/>
          <w:szCs w:val="20"/>
        </w:rPr>
        <w:t>Review the different sections in the narrative below, and create note cards or pages to use during the session. Do not work directly from the narrative as it will detract from the session.</w:t>
      </w:r>
    </w:p>
    <w:p w14:paraId="144A45D4" w14:textId="77777777" w:rsidR="00CA0AAC" w:rsidRDefault="00CA0AAC" w:rsidP="00CA0AAC">
      <w:pPr>
        <w:autoSpaceDE w:val="0"/>
        <w:autoSpaceDN w:val="0"/>
        <w:adjustRightInd w:val="0"/>
        <w:rPr>
          <w:rFonts w:ascii="Arial" w:hAnsi="Arial" w:cs="Arial"/>
          <w:sz w:val="20"/>
          <w:szCs w:val="20"/>
        </w:rPr>
      </w:pPr>
    </w:p>
    <w:p w14:paraId="00659496" w14:textId="77777777" w:rsidR="00CA0AAC" w:rsidRDefault="00CA0AAC" w:rsidP="00CA0AAC">
      <w:pPr>
        <w:autoSpaceDE w:val="0"/>
        <w:autoSpaceDN w:val="0"/>
        <w:adjustRightInd w:val="0"/>
        <w:rPr>
          <w:rFonts w:ascii="Arial" w:hAnsi="Arial" w:cs="Arial"/>
          <w:sz w:val="20"/>
          <w:szCs w:val="20"/>
        </w:rPr>
      </w:pPr>
      <w:r>
        <w:rPr>
          <w:rFonts w:ascii="Arial" w:hAnsi="Arial" w:cs="Arial"/>
          <w:b/>
          <w:bCs/>
          <w:i/>
          <w:iCs/>
          <w:sz w:val="20"/>
          <w:szCs w:val="20"/>
        </w:rPr>
        <w:t xml:space="preserve">Trainer Tip: </w:t>
      </w:r>
      <w:r>
        <w:rPr>
          <w:rFonts w:ascii="Arial" w:hAnsi="Arial" w:cs="Arial"/>
          <w:sz w:val="20"/>
          <w:szCs w:val="20"/>
        </w:rPr>
        <w:t>When creating your notes, be sure to include the guiding principles and headlines (noted in bold in the narrative) and specific phrases that should be conveyed (noted in italics in the narrative).</w:t>
      </w:r>
    </w:p>
    <w:p w14:paraId="5401E54E" w14:textId="77777777" w:rsidR="00CA0AAC" w:rsidRDefault="00CA0AAC" w:rsidP="00CA0AAC">
      <w:pPr>
        <w:autoSpaceDE w:val="0"/>
        <w:autoSpaceDN w:val="0"/>
        <w:adjustRightInd w:val="0"/>
        <w:rPr>
          <w:rFonts w:ascii="Arial" w:hAnsi="Arial" w:cs="Arial"/>
          <w:sz w:val="20"/>
          <w:szCs w:val="20"/>
        </w:rPr>
      </w:pPr>
    </w:p>
    <w:p w14:paraId="67C6BE9F" w14:textId="77777777" w:rsidR="00CA0AAC" w:rsidRPr="00AD7041" w:rsidRDefault="00CA0AAC" w:rsidP="00CA0AAC">
      <w:pPr>
        <w:autoSpaceDE w:val="0"/>
        <w:autoSpaceDN w:val="0"/>
        <w:adjustRightInd w:val="0"/>
        <w:rPr>
          <w:rFonts w:ascii="Arial" w:hAnsi="Arial" w:cs="Arial"/>
          <w:sz w:val="20"/>
          <w:szCs w:val="20"/>
        </w:rPr>
      </w:pPr>
      <w:r>
        <w:rPr>
          <w:rFonts w:ascii="Arial" w:hAnsi="Arial" w:cs="Arial"/>
          <w:sz w:val="20"/>
          <w:szCs w:val="20"/>
        </w:rPr>
        <w:t>You may wish to have sample training schedules and session lists available, as well as lists of activities and show outlines. These items aren’t required, but will help enhance the participant’s experience and ensure they leave with plenty of ideas.</w:t>
      </w:r>
    </w:p>
    <w:p w14:paraId="4E8BC775" w14:textId="77777777" w:rsidR="00CA0AAC" w:rsidRPr="000B4F2D" w:rsidRDefault="00CA0AAC" w:rsidP="00CA0AAC">
      <w:pPr>
        <w:pStyle w:val="Header3"/>
        <w:spacing w:before="240"/>
        <w:rPr>
          <w:sz w:val="20"/>
        </w:rPr>
      </w:pPr>
      <w:r w:rsidRPr="000B4F2D">
        <w:rPr>
          <w:sz w:val="20"/>
        </w:rPr>
        <w:t>Appendix Resources:</w:t>
      </w:r>
    </w:p>
    <w:p w14:paraId="636FAA58" w14:textId="77777777" w:rsidR="00CA0AAC" w:rsidRDefault="00CA0AAC" w:rsidP="00CA0AAC">
      <w:pPr>
        <w:pStyle w:val="ListParagraph"/>
        <w:numPr>
          <w:ilvl w:val="0"/>
          <w:numId w:val="13"/>
        </w:numPr>
        <w:autoSpaceDE w:val="0"/>
        <w:autoSpaceDN w:val="0"/>
        <w:adjustRightInd w:val="0"/>
        <w:rPr>
          <w:rFonts w:ascii="Arial" w:hAnsi="Arial" w:cs="Arial"/>
          <w:sz w:val="20"/>
          <w:szCs w:val="20"/>
        </w:rPr>
      </w:pPr>
      <w:r w:rsidRPr="00E96DD6">
        <w:rPr>
          <w:rFonts w:ascii="Arial" w:hAnsi="Arial" w:cs="Arial"/>
          <w:sz w:val="20"/>
          <w:szCs w:val="20"/>
        </w:rPr>
        <w:t>Flipchart and markers.</w:t>
      </w:r>
    </w:p>
    <w:p w14:paraId="4DE6DFD0" w14:textId="77777777" w:rsidR="00CA0AAC" w:rsidRDefault="00CA0AAC" w:rsidP="00CA0AAC">
      <w:pPr>
        <w:pStyle w:val="ListParagraph"/>
        <w:numPr>
          <w:ilvl w:val="0"/>
          <w:numId w:val="13"/>
        </w:numPr>
        <w:autoSpaceDE w:val="0"/>
        <w:autoSpaceDN w:val="0"/>
        <w:adjustRightInd w:val="0"/>
        <w:rPr>
          <w:rFonts w:ascii="Arial" w:hAnsi="Arial" w:cs="Arial"/>
          <w:sz w:val="20"/>
          <w:szCs w:val="20"/>
        </w:rPr>
      </w:pPr>
      <w:r w:rsidRPr="00E96DD6">
        <w:rPr>
          <w:rFonts w:ascii="Arial" w:hAnsi="Arial" w:cs="Arial"/>
          <w:sz w:val="20"/>
          <w:szCs w:val="20"/>
        </w:rPr>
        <w:t>Laptop and LCD projector with Power Point presentation (or alternately an overhead</w:t>
      </w:r>
      <w:r>
        <w:rPr>
          <w:rFonts w:ascii="Arial" w:hAnsi="Arial" w:cs="Arial"/>
          <w:sz w:val="20"/>
          <w:szCs w:val="20"/>
        </w:rPr>
        <w:t xml:space="preserve"> projector with transparencies)</w:t>
      </w:r>
    </w:p>
    <w:p w14:paraId="2D251358" w14:textId="77777777" w:rsidR="00CA0AAC" w:rsidRPr="00AF3BA0" w:rsidRDefault="00CA0AAC" w:rsidP="00CA0AAC">
      <w:pPr>
        <w:pStyle w:val="BullettedText"/>
        <w:numPr>
          <w:ilvl w:val="0"/>
          <w:numId w:val="13"/>
        </w:numPr>
        <w:rPr>
          <w:sz w:val="18"/>
        </w:rPr>
      </w:pPr>
      <w:r w:rsidRPr="00FA562B">
        <w:rPr>
          <w:sz w:val="20"/>
          <w:szCs w:val="20"/>
        </w:rPr>
        <w:t>Exercise and Exercise Results handouts</w:t>
      </w:r>
    </w:p>
    <w:p w14:paraId="510DFDFA" w14:textId="7C37225A" w:rsidR="0041759E" w:rsidRPr="00AF3BA0" w:rsidRDefault="0041759E" w:rsidP="00CA0AAC">
      <w:pPr>
        <w:pStyle w:val="BullettedText"/>
        <w:numPr>
          <w:ilvl w:val="0"/>
          <w:numId w:val="13"/>
        </w:numPr>
        <w:rPr>
          <w:sz w:val="18"/>
        </w:rPr>
      </w:pPr>
      <w:r>
        <w:rPr>
          <w:sz w:val="20"/>
          <w:szCs w:val="20"/>
        </w:rPr>
        <w:t>Liberty Mutual Commercials</w:t>
      </w:r>
    </w:p>
    <w:p w14:paraId="0DB10168" w14:textId="01B9905E" w:rsidR="0041759E" w:rsidRPr="0041759E" w:rsidRDefault="0041759E" w:rsidP="00AF3BA0">
      <w:pPr>
        <w:pStyle w:val="ListParagraph"/>
        <w:numPr>
          <w:ilvl w:val="1"/>
          <w:numId w:val="13"/>
        </w:numPr>
        <w:rPr>
          <w:rFonts w:ascii="Arial" w:hAnsi="Arial" w:cs="Arial"/>
          <w:sz w:val="20"/>
          <w:szCs w:val="20"/>
        </w:rPr>
      </w:pPr>
      <w:r w:rsidRPr="0041759E">
        <w:rPr>
          <w:rFonts w:ascii="Arial" w:hAnsi="Arial" w:cs="Arial"/>
          <w:sz w:val="20"/>
          <w:szCs w:val="20"/>
        </w:rPr>
        <w:t xml:space="preserve">Example #1: </w:t>
      </w:r>
      <w:hyperlink r:id="rId9" w:history="1">
        <w:r w:rsidRPr="0041759E">
          <w:rPr>
            <w:rStyle w:val="Hyperlink"/>
            <w:rFonts w:ascii="Arial" w:hAnsi="Arial" w:cs="Arial"/>
            <w:sz w:val="20"/>
            <w:szCs w:val="20"/>
          </w:rPr>
          <w:t>https://www.youtube.com/watch?v=wMwoexR1evo</w:t>
        </w:r>
      </w:hyperlink>
    </w:p>
    <w:p w14:paraId="20D54A39" w14:textId="6B9EDC29" w:rsidR="0041759E" w:rsidRPr="00AF3BA0" w:rsidRDefault="0041759E" w:rsidP="00AF3BA0">
      <w:pPr>
        <w:pStyle w:val="ListParagraph"/>
        <w:numPr>
          <w:ilvl w:val="1"/>
          <w:numId w:val="13"/>
        </w:numPr>
        <w:rPr>
          <w:sz w:val="20"/>
          <w:szCs w:val="20"/>
        </w:rPr>
      </w:pPr>
      <w:r>
        <w:rPr>
          <w:rFonts w:ascii="Arial" w:hAnsi="Arial" w:cs="Arial"/>
          <w:sz w:val="20"/>
          <w:szCs w:val="20"/>
        </w:rPr>
        <w:t xml:space="preserve">Example </w:t>
      </w:r>
      <w:r w:rsidRPr="0041759E">
        <w:rPr>
          <w:rFonts w:ascii="Arial" w:hAnsi="Arial" w:cs="Arial"/>
          <w:sz w:val="20"/>
          <w:szCs w:val="20"/>
        </w:rPr>
        <w:t>#2: https://www.youtube.com/watch?v=Iw97CfZtyGw</w:t>
      </w:r>
    </w:p>
    <w:p w14:paraId="6238914F" w14:textId="30ACE668" w:rsidR="002E25AC" w:rsidRDefault="002E25AC" w:rsidP="002B35CA">
      <w:pPr>
        <w:rPr>
          <w:rFonts w:ascii="Arial" w:hAnsi="Arial"/>
          <w:sz w:val="20"/>
        </w:rPr>
      </w:pPr>
    </w:p>
    <w:sectPr w:rsidR="002E25AC" w:rsidSect="00952E26">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DD547" w14:textId="77777777" w:rsidR="0073585A" w:rsidRDefault="0073585A">
      <w:r>
        <w:separator/>
      </w:r>
    </w:p>
  </w:endnote>
  <w:endnote w:type="continuationSeparator" w:id="0">
    <w:p w14:paraId="7E796228" w14:textId="77777777" w:rsidR="0073585A" w:rsidRDefault="0073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77777777"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Order of the Arrow</w:t>
    </w:r>
    <w:r>
      <w:rPr>
        <w:rFonts w:ascii="Arial" w:hAnsi="Arial"/>
        <w:i/>
        <w:sz w:val="22"/>
      </w:rPr>
      <w:tab/>
      <w:t xml:space="preserve">**SESSION #**–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AF3BA0">
      <w:rPr>
        <w:rStyle w:val="PageNumber"/>
        <w:rFonts w:ascii="Arial" w:hAnsi="Arial"/>
        <w:i/>
        <w:noProof/>
        <w:sz w:val="22"/>
      </w:rPr>
      <w:t>2</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39DC7469"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t>**SESSION #**</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AF3BA0">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65BB" w14:textId="77777777" w:rsidR="0073585A" w:rsidRDefault="0073585A">
      <w:r>
        <w:separator/>
      </w:r>
    </w:p>
  </w:footnote>
  <w:footnote w:type="continuationSeparator" w:id="0">
    <w:p w14:paraId="392CD2B8" w14:textId="77777777" w:rsidR="0073585A" w:rsidRDefault="00735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6632666F"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62336"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AF715C">
      <w:rPr>
        <w:rFonts w:ascii="Arial" w:hAnsi="Arial"/>
        <w:i/>
        <w:sz w:val="22"/>
      </w:rPr>
      <w:t>Creating the Cutting Edge Conclave</w:t>
    </w:r>
    <w:r>
      <w:rPr>
        <w:rFonts w:ascii="Arial" w:hAnsi="Arial"/>
        <w:i/>
        <w:sz w:val="22"/>
      </w:rPr>
      <w:tab/>
    </w:r>
    <w:r w:rsidR="001A6BF4">
      <w:rPr>
        <w:rFonts w:ascii="Arial" w:hAnsi="Arial"/>
        <w:i/>
        <w:sz w:val="22"/>
      </w:rPr>
      <w:tab/>
    </w:r>
    <w:r w:rsidR="00FE6CF2">
      <w:rPr>
        <w:rFonts w:ascii="Arial" w:hAnsi="Arial"/>
        <w:i/>
        <w:sz w:val="22"/>
      </w:rPr>
      <w:t>Incorporating Thematics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D7BDA"/>
    <w:multiLevelType w:val="hybridMultilevel"/>
    <w:tmpl w:val="68D88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4A1A7F"/>
    <w:multiLevelType w:val="hybridMultilevel"/>
    <w:tmpl w:val="77CC337A"/>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72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3">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4">
    <w:nsid w:val="262D530C"/>
    <w:multiLevelType w:val="hybridMultilevel"/>
    <w:tmpl w:val="C0343B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9BC39A9"/>
    <w:multiLevelType w:val="hybridMultilevel"/>
    <w:tmpl w:val="765A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30967"/>
    <w:multiLevelType w:val="hybridMultilevel"/>
    <w:tmpl w:val="BDF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C64975"/>
    <w:multiLevelType w:val="hybridMultilevel"/>
    <w:tmpl w:val="87E25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5A3003"/>
    <w:multiLevelType w:val="hybridMultilevel"/>
    <w:tmpl w:val="3BB2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91C5C"/>
    <w:multiLevelType w:val="hybridMultilevel"/>
    <w:tmpl w:val="3A88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3F3935"/>
    <w:multiLevelType w:val="hybridMultilevel"/>
    <w:tmpl w:val="C59A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2">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3"/>
  </w:num>
  <w:num w:numId="14">
    <w:abstractNumId w:val="22"/>
  </w:num>
  <w:num w:numId="15">
    <w:abstractNumId w:val="11"/>
  </w:num>
  <w:num w:numId="16">
    <w:abstractNumId w:val="16"/>
  </w:num>
  <w:num w:numId="17">
    <w:abstractNumId w:val="18"/>
  </w:num>
  <w:num w:numId="18">
    <w:abstractNumId w:val="10"/>
  </w:num>
  <w:num w:numId="19">
    <w:abstractNumId w:val="19"/>
  </w:num>
  <w:num w:numId="20">
    <w:abstractNumId w:val="17"/>
  </w:num>
  <w:num w:numId="21">
    <w:abstractNumId w:val="14"/>
  </w:num>
  <w:num w:numId="22">
    <w:abstractNumId w:val="15"/>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10A85"/>
    <w:rsid w:val="00023E77"/>
    <w:rsid w:val="000312F4"/>
    <w:rsid w:val="00044469"/>
    <w:rsid w:val="000451CE"/>
    <w:rsid w:val="000B4F2D"/>
    <w:rsid w:val="000C6FA6"/>
    <w:rsid w:val="000D27E9"/>
    <w:rsid w:val="000D659F"/>
    <w:rsid w:val="000E1558"/>
    <w:rsid w:val="000F0AF4"/>
    <w:rsid w:val="000F28A1"/>
    <w:rsid w:val="00114846"/>
    <w:rsid w:val="00134C1D"/>
    <w:rsid w:val="001444FE"/>
    <w:rsid w:val="00182782"/>
    <w:rsid w:val="001915AD"/>
    <w:rsid w:val="001929AF"/>
    <w:rsid w:val="001A30AF"/>
    <w:rsid w:val="001A6BF4"/>
    <w:rsid w:val="001B059D"/>
    <w:rsid w:val="001B1FB9"/>
    <w:rsid w:val="001B25F8"/>
    <w:rsid w:val="001B643D"/>
    <w:rsid w:val="001C1F2C"/>
    <w:rsid w:val="001C5959"/>
    <w:rsid w:val="001D0F3E"/>
    <w:rsid w:val="001D1291"/>
    <w:rsid w:val="001D4070"/>
    <w:rsid w:val="00201351"/>
    <w:rsid w:val="0020223C"/>
    <w:rsid w:val="002039B6"/>
    <w:rsid w:val="00226110"/>
    <w:rsid w:val="0025729C"/>
    <w:rsid w:val="00257D7E"/>
    <w:rsid w:val="00287FB9"/>
    <w:rsid w:val="002A2920"/>
    <w:rsid w:val="002A6F15"/>
    <w:rsid w:val="002B169C"/>
    <w:rsid w:val="002B35CA"/>
    <w:rsid w:val="002B39F1"/>
    <w:rsid w:val="002C182F"/>
    <w:rsid w:val="002E25AC"/>
    <w:rsid w:val="002E3437"/>
    <w:rsid w:val="002F7384"/>
    <w:rsid w:val="002F7BBA"/>
    <w:rsid w:val="00323C5D"/>
    <w:rsid w:val="003272FF"/>
    <w:rsid w:val="00345795"/>
    <w:rsid w:val="00396DF6"/>
    <w:rsid w:val="003C13B2"/>
    <w:rsid w:val="003D1325"/>
    <w:rsid w:val="003D1C1F"/>
    <w:rsid w:val="003E018E"/>
    <w:rsid w:val="003F3504"/>
    <w:rsid w:val="003F49AC"/>
    <w:rsid w:val="00414FC7"/>
    <w:rsid w:val="0041759E"/>
    <w:rsid w:val="00431EB3"/>
    <w:rsid w:val="00440B3D"/>
    <w:rsid w:val="00445C6A"/>
    <w:rsid w:val="00471C55"/>
    <w:rsid w:val="00483C62"/>
    <w:rsid w:val="004A44B9"/>
    <w:rsid w:val="004B39DD"/>
    <w:rsid w:val="004B4941"/>
    <w:rsid w:val="004B610B"/>
    <w:rsid w:val="004D61E4"/>
    <w:rsid w:val="004F764C"/>
    <w:rsid w:val="00524626"/>
    <w:rsid w:val="00533DBC"/>
    <w:rsid w:val="005435C1"/>
    <w:rsid w:val="00546537"/>
    <w:rsid w:val="00546787"/>
    <w:rsid w:val="005532D0"/>
    <w:rsid w:val="00555C78"/>
    <w:rsid w:val="00595726"/>
    <w:rsid w:val="005A20D4"/>
    <w:rsid w:val="005C0D75"/>
    <w:rsid w:val="005D012A"/>
    <w:rsid w:val="005E2865"/>
    <w:rsid w:val="005F0E06"/>
    <w:rsid w:val="006230AA"/>
    <w:rsid w:val="006258D4"/>
    <w:rsid w:val="00646DE4"/>
    <w:rsid w:val="00647C99"/>
    <w:rsid w:val="00676667"/>
    <w:rsid w:val="0069010F"/>
    <w:rsid w:val="00694825"/>
    <w:rsid w:val="006A60CD"/>
    <w:rsid w:val="006B38AD"/>
    <w:rsid w:val="006C1DF0"/>
    <w:rsid w:val="006D2810"/>
    <w:rsid w:val="006E7540"/>
    <w:rsid w:val="00700D05"/>
    <w:rsid w:val="007163F3"/>
    <w:rsid w:val="00722ED0"/>
    <w:rsid w:val="0072338C"/>
    <w:rsid w:val="0073585A"/>
    <w:rsid w:val="0074249F"/>
    <w:rsid w:val="00743965"/>
    <w:rsid w:val="00752E01"/>
    <w:rsid w:val="0075666A"/>
    <w:rsid w:val="00764874"/>
    <w:rsid w:val="00771A24"/>
    <w:rsid w:val="00782953"/>
    <w:rsid w:val="007909A4"/>
    <w:rsid w:val="0079742A"/>
    <w:rsid w:val="007B2028"/>
    <w:rsid w:val="007D0EBC"/>
    <w:rsid w:val="007D3F69"/>
    <w:rsid w:val="007F00DD"/>
    <w:rsid w:val="00807B14"/>
    <w:rsid w:val="00814BCF"/>
    <w:rsid w:val="00816E96"/>
    <w:rsid w:val="00825D65"/>
    <w:rsid w:val="00845287"/>
    <w:rsid w:val="00852AEF"/>
    <w:rsid w:val="00854B76"/>
    <w:rsid w:val="0088146E"/>
    <w:rsid w:val="008A7105"/>
    <w:rsid w:val="008B2FDB"/>
    <w:rsid w:val="008B508B"/>
    <w:rsid w:val="008C45E3"/>
    <w:rsid w:val="008F305D"/>
    <w:rsid w:val="008F7EDA"/>
    <w:rsid w:val="00902AB3"/>
    <w:rsid w:val="00910407"/>
    <w:rsid w:val="00917751"/>
    <w:rsid w:val="00917A27"/>
    <w:rsid w:val="0093759A"/>
    <w:rsid w:val="00940972"/>
    <w:rsid w:val="00947370"/>
    <w:rsid w:val="00952E26"/>
    <w:rsid w:val="00961693"/>
    <w:rsid w:val="00997F4E"/>
    <w:rsid w:val="009A72A6"/>
    <w:rsid w:val="009A75C2"/>
    <w:rsid w:val="009B467D"/>
    <w:rsid w:val="009F214C"/>
    <w:rsid w:val="00A007C9"/>
    <w:rsid w:val="00A0778B"/>
    <w:rsid w:val="00A23CF4"/>
    <w:rsid w:val="00A33911"/>
    <w:rsid w:val="00A51425"/>
    <w:rsid w:val="00A54564"/>
    <w:rsid w:val="00A74A93"/>
    <w:rsid w:val="00A831CF"/>
    <w:rsid w:val="00A90869"/>
    <w:rsid w:val="00AB15E1"/>
    <w:rsid w:val="00AF3BA0"/>
    <w:rsid w:val="00AF715C"/>
    <w:rsid w:val="00B079ED"/>
    <w:rsid w:val="00B21DBF"/>
    <w:rsid w:val="00B362A5"/>
    <w:rsid w:val="00B66DBC"/>
    <w:rsid w:val="00B7760F"/>
    <w:rsid w:val="00BC7394"/>
    <w:rsid w:val="00BD50C9"/>
    <w:rsid w:val="00BE5F91"/>
    <w:rsid w:val="00BF0117"/>
    <w:rsid w:val="00BF5F7B"/>
    <w:rsid w:val="00C16EC6"/>
    <w:rsid w:val="00C45F4D"/>
    <w:rsid w:val="00C73698"/>
    <w:rsid w:val="00C74039"/>
    <w:rsid w:val="00C74A2B"/>
    <w:rsid w:val="00C77776"/>
    <w:rsid w:val="00C840CB"/>
    <w:rsid w:val="00C92471"/>
    <w:rsid w:val="00C93DFA"/>
    <w:rsid w:val="00C96D1C"/>
    <w:rsid w:val="00CA0AAC"/>
    <w:rsid w:val="00CB2AE3"/>
    <w:rsid w:val="00CC5A29"/>
    <w:rsid w:val="00CC6818"/>
    <w:rsid w:val="00CD11F6"/>
    <w:rsid w:val="00CF1967"/>
    <w:rsid w:val="00CF4169"/>
    <w:rsid w:val="00D02CB9"/>
    <w:rsid w:val="00D05D15"/>
    <w:rsid w:val="00D16C79"/>
    <w:rsid w:val="00D36D47"/>
    <w:rsid w:val="00D47A35"/>
    <w:rsid w:val="00D52FA8"/>
    <w:rsid w:val="00D616B1"/>
    <w:rsid w:val="00D75E52"/>
    <w:rsid w:val="00D76C0B"/>
    <w:rsid w:val="00D92DF7"/>
    <w:rsid w:val="00DB3C3F"/>
    <w:rsid w:val="00DB7328"/>
    <w:rsid w:val="00DC019A"/>
    <w:rsid w:val="00DD0E7A"/>
    <w:rsid w:val="00DD659D"/>
    <w:rsid w:val="00DF05C0"/>
    <w:rsid w:val="00E00C21"/>
    <w:rsid w:val="00E033CA"/>
    <w:rsid w:val="00E21389"/>
    <w:rsid w:val="00E67712"/>
    <w:rsid w:val="00EC692E"/>
    <w:rsid w:val="00ED55FA"/>
    <w:rsid w:val="00EE7663"/>
    <w:rsid w:val="00F057B4"/>
    <w:rsid w:val="00F14E57"/>
    <w:rsid w:val="00F23CC5"/>
    <w:rsid w:val="00F2529D"/>
    <w:rsid w:val="00F37BFF"/>
    <w:rsid w:val="00F43FD8"/>
    <w:rsid w:val="00F61ED0"/>
    <w:rsid w:val="00F67350"/>
    <w:rsid w:val="00F73959"/>
    <w:rsid w:val="00F77A8F"/>
    <w:rsid w:val="00F830B8"/>
    <w:rsid w:val="00F84DF9"/>
    <w:rsid w:val="00F85DF8"/>
    <w:rsid w:val="00F86CE7"/>
    <w:rsid w:val="00F87371"/>
    <w:rsid w:val="00F92C99"/>
    <w:rsid w:val="00FA0519"/>
    <w:rsid w:val="00FA562B"/>
    <w:rsid w:val="00FC4085"/>
    <w:rsid w:val="00FD408D"/>
    <w:rsid w:val="00FD5BCE"/>
    <w:rsid w:val="00FD6E45"/>
    <w:rsid w:val="00FE30CC"/>
    <w:rsid w:val="00FE53CA"/>
    <w:rsid w:val="00FE6C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767055A1-419A-46BC-B642-27712D90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CommentSubject">
    <w:name w:val="annotation subject"/>
    <w:basedOn w:val="CommentText"/>
    <w:next w:val="CommentText"/>
    <w:link w:val="CommentSubjectChar"/>
    <w:uiPriority w:val="99"/>
    <w:semiHidden/>
    <w:unhideWhenUsed/>
    <w:rsid w:val="005D012A"/>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5D012A"/>
    <w:rPr>
      <w:rFonts w:ascii="Cambria" w:eastAsia="MS Mincho"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MwoexR1ev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0DC8-B0EF-423F-A5C5-20E42754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12349</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Hebner, Michael</cp:lastModifiedBy>
  <cp:revision>2</cp:revision>
  <cp:lastPrinted>2014-12-26T23:39:00Z</cp:lastPrinted>
  <dcterms:created xsi:type="dcterms:W3CDTF">2015-05-05T21:24:00Z</dcterms:created>
  <dcterms:modified xsi:type="dcterms:W3CDTF">2015-05-05T21:24:00Z</dcterms:modified>
</cp:coreProperties>
</file>