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7EB64" w14:textId="6499B64A" w:rsidR="00952E26" w:rsidRDefault="00311C0B" w:rsidP="00595726">
      <w:pPr>
        <w:pStyle w:val="Header2"/>
        <w:spacing w:after="240"/>
        <w:rPr>
          <w:sz w:val="20"/>
        </w:rPr>
      </w:pPr>
      <w:r>
        <w:rPr>
          <w:noProof/>
          <w:sz w:val="20"/>
        </w:rPr>
        <mc:AlternateContent>
          <mc:Choice Requires="wps">
            <w:drawing>
              <wp:anchor distT="0" distB="0" distL="114300" distR="114300" simplePos="0" relativeHeight="251602432" behindDoc="0" locked="0" layoutInCell="1" allowOverlap="1" wp14:anchorId="6BA2CC2C" wp14:editId="1A595B34">
                <wp:simplePos x="0" y="0"/>
                <wp:positionH relativeFrom="column">
                  <wp:posOffset>1447800</wp:posOffset>
                </wp:positionH>
                <wp:positionV relativeFrom="paragraph">
                  <wp:posOffset>259080</wp:posOffset>
                </wp:positionV>
                <wp:extent cx="4493895" cy="563880"/>
                <wp:effectExtent l="0" t="0" r="1905" b="7620"/>
                <wp:wrapNone/>
                <wp:docPr id="11" name="Parallelogram 11"/>
                <wp:cNvGraphicFramePr/>
                <a:graphic xmlns:a="http://schemas.openxmlformats.org/drawingml/2006/main">
                  <a:graphicData uri="http://schemas.microsoft.com/office/word/2010/wordprocessingShape">
                    <wps:wsp>
                      <wps:cNvSpPr/>
                      <wps:spPr>
                        <a:xfrm>
                          <a:off x="0" y="0"/>
                          <a:ext cx="4493895" cy="563880"/>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80D502E" w14:textId="6C575112" w:rsidR="00952E26" w:rsidRPr="0018685B" w:rsidRDefault="0018685B" w:rsidP="00952E26">
                            <w:pPr>
                              <w:rPr>
                                <w:rFonts w:ascii="Arial" w:hAnsi="Arial" w:cs="Arial"/>
                                <w:b/>
                                <w:sz w:val="30"/>
                                <w:szCs w:val="30"/>
                              </w:rPr>
                            </w:pPr>
                            <w:r w:rsidRPr="0018685B">
                              <w:rPr>
                                <w:rFonts w:ascii="Arial" w:hAnsi="Arial" w:cs="Arial"/>
                                <w:b/>
                                <w:sz w:val="30"/>
                                <w:szCs w:val="30"/>
                              </w:rPr>
                              <w:t>Dynamic Inspiration</w:t>
                            </w:r>
                            <w:r w:rsidR="00623D3E" w:rsidRPr="0018685B">
                              <w:rPr>
                                <w:rFonts w:ascii="Arial" w:hAnsi="Arial" w:cs="Arial"/>
                                <w:b/>
                                <w:sz w:val="30"/>
                                <w:szCs w:val="30"/>
                              </w:rPr>
                              <w:t xml:space="preserve">:  </w:t>
                            </w:r>
                            <w:r w:rsidRPr="0018685B">
                              <w:rPr>
                                <w:rFonts w:ascii="Arial" w:hAnsi="Arial" w:cs="Arial"/>
                                <w:b/>
                                <w:sz w:val="30"/>
                                <w:szCs w:val="30"/>
                              </w:rPr>
                              <w:t>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2CC2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pt;margin-top:20.4pt;width:353.85pt;height:44.4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" adj="1674" fillcolor="#a5a5a5 [2092]" stroked="f">
                <v:textbox>
                  <w:txbxContent>
                    <w:p w14:paraId="080D502E" w14:textId="6C575112" w:rsidR="00952E26" w:rsidRPr="0018685B" w:rsidRDefault="0018685B" w:rsidP="00952E26">
                      <w:pPr>
                        <w:rPr>
                          <w:rFonts w:ascii="Arial" w:hAnsi="Arial" w:cs="Arial"/>
                          <w:b/>
                          <w:sz w:val="30"/>
                          <w:szCs w:val="30"/>
                        </w:rPr>
                      </w:pPr>
                      <w:r w:rsidRPr="0018685B">
                        <w:rPr>
                          <w:rFonts w:ascii="Arial" w:hAnsi="Arial" w:cs="Arial"/>
                          <w:b/>
                          <w:sz w:val="30"/>
                          <w:szCs w:val="30"/>
                        </w:rPr>
                        <w:t>Dynamic Inspiration</w:t>
                      </w:r>
                      <w:r w:rsidR="00623D3E" w:rsidRPr="0018685B">
                        <w:rPr>
                          <w:rFonts w:ascii="Arial" w:hAnsi="Arial" w:cs="Arial"/>
                          <w:b/>
                          <w:sz w:val="30"/>
                          <w:szCs w:val="30"/>
                        </w:rPr>
                        <w:t xml:space="preserve">:  </w:t>
                      </w:r>
                      <w:r w:rsidRPr="0018685B">
                        <w:rPr>
                          <w:rFonts w:ascii="Arial" w:hAnsi="Arial" w:cs="Arial"/>
                          <w:b/>
                          <w:sz w:val="30"/>
                          <w:szCs w:val="30"/>
                        </w:rPr>
                        <w:t>Recognition</w:t>
                      </w:r>
                    </w:p>
                  </w:txbxContent>
                </v:textbox>
              </v:shape>
            </w:pict>
          </mc:Fallback>
        </mc:AlternateContent>
      </w:r>
      <w:r w:rsidR="00952E26" w:rsidRPr="00952E26">
        <w:rPr>
          <w:noProof/>
          <w:color w:val="000000"/>
          <w:sz w:val="20"/>
        </w:rPr>
        <mc:AlternateContent>
          <mc:Choice Requires="wps">
            <w:drawing>
              <wp:anchor distT="0" distB="0" distL="114300" distR="114300" simplePos="0" relativeHeight="251702784" behindDoc="0" locked="0" layoutInCell="1" allowOverlap="1" wp14:anchorId="583379CF" wp14:editId="77F329EB">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379CF"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702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25DC9D07" w14:textId="24C080CE" w:rsidR="00940972" w:rsidRPr="003C13B2" w:rsidRDefault="00311C0B" w:rsidP="00595726">
      <w:pPr>
        <w:pStyle w:val="Header2"/>
        <w:spacing w:after="240"/>
        <w:rPr>
          <w:rFonts w:cs="Times New Roman"/>
          <w:color w:val="FFFFFF"/>
          <w:sz w:val="28"/>
          <w:szCs w:val="24"/>
        </w:rPr>
      </w:pPr>
      <w:r>
        <w:rPr>
          <w:sz w:val="20"/>
        </w:rPr>
        <w:t>Session Length: 50</w:t>
      </w:r>
      <w:r w:rsidR="002E25AC" w:rsidRPr="00B7760F">
        <w:rPr>
          <w:sz w:val="20"/>
        </w:rPr>
        <w:t xml:space="preserve"> Minutes</w:t>
      </w:r>
    </w:p>
    <w:p w14:paraId="1B80DA54" w14:textId="1449EF10"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14:paraId="3944989D" w14:textId="71F56B57" w:rsidR="00595726" w:rsidRPr="00B7760F" w:rsidRDefault="00595726" w:rsidP="00595726">
      <w:pPr>
        <w:pStyle w:val="ColorfulList-Accent11"/>
        <w:rPr>
          <w:rFonts w:ascii="Arial" w:eastAsia="Calibri" w:hAnsi="Arial" w:cs="Arial"/>
          <w:sz w:val="20"/>
        </w:rPr>
      </w:pPr>
      <w:r w:rsidRPr="00B7760F">
        <w:rPr>
          <w:rFonts w:ascii="Arial" w:hAnsi="Arial" w:cs="Arial"/>
          <w:b/>
          <w:color w:val="000000"/>
          <w:sz w:val="20"/>
        </w:rPr>
        <w:t xml:space="preserve">Explain </w:t>
      </w:r>
      <w:r w:rsidR="0018685B">
        <w:rPr>
          <w:rFonts w:ascii="Arial" w:hAnsi="Arial" w:cs="Arial"/>
          <w:color w:val="000000"/>
          <w:sz w:val="20"/>
        </w:rPr>
        <w:t>the different recognition awards in the Order.</w:t>
      </w:r>
    </w:p>
    <w:p w14:paraId="179F9F8C" w14:textId="244D6521" w:rsidR="00595726" w:rsidRPr="00623D3E" w:rsidRDefault="00595726" w:rsidP="00595726">
      <w:pPr>
        <w:rPr>
          <w:rFonts w:ascii="Arial" w:hAnsi="Arial" w:cs="Arial"/>
          <w:color w:val="000000"/>
          <w:sz w:val="20"/>
        </w:rPr>
      </w:pPr>
      <w:r w:rsidRPr="00B7760F">
        <w:rPr>
          <w:rFonts w:ascii="Arial" w:hAnsi="Arial" w:cs="Arial"/>
          <w:b/>
          <w:color w:val="000000"/>
          <w:sz w:val="20"/>
        </w:rPr>
        <w:tab/>
        <w:t xml:space="preserve">Demonstrate </w:t>
      </w:r>
      <w:r w:rsidR="0018685B">
        <w:rPr>
          <w:rFonts w:ascii="Arial" w:hAnsi="Arial" w:cs="Arial"/>
          <w:color w:val="000000"/>
          <w:sz w:val="20"/>
        </w:rPr>
        <w:t>how effective recognition is key to retention.</w:t>
      </w:r>
    </w:p>
    <w:p w14:paraId="61B86F89" w14:textId="1B088529" w:rsidR="00595726" w:rsidRPr="00623D3E" w:rsidRDefault="00595726" w:rsidP="001B059D">
      <w:pPr>
        <w:ind w:left="1350" w:hanging="630"/>
        <w:rPr>
          <w:rFonts w:ascii="Arial" w:hAnsi="Arial" w:cs="Arial"/>
          <w:color w:val="000000"/>
          <w:sz w:val="20"/>
        </w:rPr>
      </w:pPr>
      <w:r w:rsidRPr="00B7760F">
        <w:rPr>
          <w:rFonts w:ascii="Arial" w:hAnsi="Arial" w:cs="Arial"/>
          <w:b/>
          <w:color w:val="000000"/>
          <w:sz w:val="20"/>
        </w:rPr>
        <w:t>Guide</w:t>
      </w:r>
      <w:r w:rsidR="00623D3E">
        <w:rPr>
          <w:rFonts w:ascii="Arial" w:hAnsi="Arial" w:cs="Arial"/>
          <w:b/>
          <w:color w:val="000000"/>
          <w:sz w:val="20"/>
        </w:rPr>
        <w:t xml:space="preserve"> </w:t>
      </w:r>
      <w:r w:rsidR="0018685B">
        <w:rPr>
          <w:rFonts w:ascii="Arial" w:hAnsi="Arial" w:cs="Arial"/>
          <w:color w:val="000000"/>
          <w:sz w:val="20"/>
        </w:rPr>
        <w:t>participants through ways recognition is used.</w:t>
      </w:r>
    </w:p>
    <w:p w14:paraId="7B9BC504" w14:textId="7D57B8D5" w:rsidR="00595726" w:rsidRPr="00623D3E" w:rsidRDefault="001915AD" w:rsidP="001B059D">
      <w:pPr>
        <w:ind w:left="1440" w:hanging="720"/>
        <w:rPr>
          <w:rFonts w:ascii="Arial" w:hAnsi="Arial" w:cs="Arial"/>
          <w:color w:val="000000"/>
          <w:sz w:val="20"/>
        </w:rPr>
      </w:pPr>
      <w:r w:rsidRPr="00B7760F">
        <w:rPr>
          <w:rFonts w:ascii="Arial" w:hAnsi="Arial" w:cs="Arial"/>
          <w:b/>
          <w:color w:val="000000"/>
          <w:sz w:val="20"/>
        </w:rPr>
        <w:t>Enable</w:t>
      </w:r>
      <w:r w:rsidR="00595726" w:rsidRPr="00B7760F">
        <w:rPr>
          <w:rFonts w:ascii="Arial" w:hAnsi="Arial" w:cs="Arial"/>
          <w:b/>
          <w:color w:val="000000"/>
          <w:sz w:val="20"/>
        </w:rPr>
        <w:t xml:space="preserve"> </w:t>
      </w:r>
      <w:r w:rsidR="0018685B">
        <w:rPr>
          <w:rFonts w:ascii="Arial" w:hAnsi="Arial" w:cs="Arial"/>
          <w:color w:val="000000"/>
          <w:sz w:val="20"/>
        </w:rPr>
        <w:t xml:space="preserve">participants to know the meaning and purpose of recognition.  </w:t>
      </w:r>
    </w:p>
    <w:p w14:paraId="75130BD8" w14:textId="0074D517" w:rsidR="002B35CA" w:rsidRDefault="002B35CA" w:rsidP="002B35CA">
      <w:pPr>
        <w:pStyle w:val="BullettedText"/>
        <w:numPr>
          <w:ilvl w:val="0"/>
          <w:numId w:val="0"/>
        </w:numPr>
        <w:rPr>
          <w:sz w:val="18"/>
        </w:rPr>
      </w:pPr>
    </w:p>
    <w:p w14:paraId="318B6813" w14:textId="2CF4E83B" w:rsidR="002B35CA" w:rsidRDefault="002B35CA" w:rsidP="002B35CA">
      <w:pPr>
        <w:pStyle w:val="BullettedText"/>
        <w:numPr>
          <w:ilvl w:val="0"/>
          <w:numId w:val="0"/>
        </w:numPr>
        <w:rPr>
          <w:sz w:val="20"/>
        </w:rPr>
      </w:pPr>
      <w:r w:rsidRPr="005C0D75">
        <w:rPr>
          <w:sz w:val="20"/>
        </w:rPr>
        <w:t xml:space="preserve">This session will help the </w:t>
      </w:r>
      <w:r w:rsidR="0018685B">
        <w:rPr>
          <w:sz w:val="20"/>
        </w:rPr>
        <w:t>Lodge</w:t>
      </w:r>
      <w:r w:rsidR="00311C0B">
        <w:rPr>
          <w:sz w:val="20"/>
        </w:rPr>
        <w:t xml:space="preserve"> with </w:t>
      </w:r>
      <w:r w:rsidR="00623D3E">
        <w:rPr>
          <w:sz w:val="20"/>
        </w:rPr>
        <w:t xml:space="preserve">the </w:t>
      </w:r>
      <w:r w:rsidRPr="005C0D75">
        <w:rPr>
          <w:sz w:val="20"/>
        </w:rPr>
        <w:t xml:space="preserve">Journey to Excellence </w:t>
      </w:r>
      <w:r w:rsidR="005C0D75" w:rsidRPr="005C0D75">
        <w:rPr>
          <w:sz w:val="20"/>
        </w:rPr>
        <w:t>Requirement</w:t>
      </w:r>
      <w:r w:rsidRPr="005C0D75">
        <w:rPr>
          <w:sz w:val="20"/>
        </w:rPr>
        <w:t>(s)</w:t>
      </w:r>
      <w:r w:rsidR="00311C0B">
        <w:rPr>
          <w:sz w:val="20"/>
        </w:rPr>
        <w:t xml:space="preserve">:  </w:t>
      </w:r>
      <w:r w:rsidR="0018685B">
        <w:rPr>
          <w:sz w:val="20"/>
        </w:rPr>
        <w:t xml:space="preserve">3: Membership Impact, 4: Membership Retention, 16: Leadership Development.  </w:t>
      </w:r>
    </w:p>
    <w:p w14:paraId="1C4B1E15" w14:textId="77777777" w:rsidR="00623D3E" w:rsidRPr="005C0D75" w:rsidRDefault="00623D3E" w:rsidP="002B35CA">
      <w:pPr>
        <w:pStyle w:val="BullettedText"/>
        <w:numPr>
          <w:ilvl w:val="0"/>
          <w:numId w:val="0"/>
        </w:numPr>
        <w:rPr>
          <w:sz w:val="20"/>
        </w:rPr>
      </w:pPr>
    </w:p>
    <w:p w14:paraId="4C2461A4" w14:textId="46C52172" w:rsidR="002B35CA" w:rsidRPr="005C0D75" w:rsidRDefault="002B35CA" w:rsidP="002B35CA">
      <w:pPr>
        <w:pStyle w:val="BullettedText"/>
        <w:numPr>
          <w:ilvl w:val="0"/>
          <w:numId w:val="0"/>
        </w:numPr>
        <w:rPr>
          <w:sz w:val="20"/>
        </w:rPr>
      </w:pPr>
      <w:r w:rsidRPr="005C0D75">
        <w:rPr>
          <w:sz w:val="20"/>
        </w:rPr>
        <w:t>The theme of NOAC 2015 is “It Starts With Us”. This session will relay this theme in the following ways:</w:t>
      </w:r>
    </w:p>
    <w:p w14:paraId="6319BB0B" w14:textId="563D58E2" w:rsidR="002B35CA" w:rsidRPr="0018685B" w:rsidRDefault="0018685B" w:rsidP="0018685B">
      <w:pPr>
        <w:pStyle w:val="BullettedText"/>
        <w:numPr>
          <w:ilvl w:val="0"/>
          <w:numId w:val="31"/>
        </w:numPr>
        <w:rPr>
          <w:sz w:val="20"/>
        </w:rPr>
      </w:pPr>
      <w:r>
        <w:rPr>
          <w:sz w:val="20"/>
        </w:rPr>
        <w:t>By teaching how to use recognition as a motivation and leadership tool for building better teams.</w:t>
      </w:r>
    </w:p>
    <w:p w14:paraId="6C149C50" w14:textId="4EFD4CF0" w:rsidR="002B35CA" w:rsidRDefault="005C0D75"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DE81" id="Text Box 18" o:spid="_x0000_s1028"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6E3C2547" w14:textId="77777777" w:rsidR="005C0D75" w:rsidRPr="001C5959" w:rsidRDefault="005C0D75" w:rsidP="002B35CA">
      <w:pPr>
        <w:pStyle w:val="BullettedText"/>
        <w:numPr>
          <w:ilvl w:val="0"/>
          <w:numId w:val="0"/>
        </w:numPr>
        <w:rPr>
          <w:sz w:val="18"/>
        </w:rPr>
      </w:pPr>
    </w:p>
    <w:p w14:paraId="297AB73E" w14:textId="1746BD9B" w:rsidR="0018685B" w:rsidRDefault="0018685B" w:rsidP="0018685B">
      <w:pPr>
        <w:tabs>
          <w:tab w:val="right" w:pos="9270"/>
        </w:tabs>
        <w:rPr>
          <w:rFonts w:ascii="Arial" w:hAnsi="Arial" w:cs="Arial"/>
          <w:b/>
          <w:sz w:val="20"/>
          <w:szCs w:val="20"/>
        </w:rPr>
      </w:pPr>
      <w:r>
        <w:rPr>
          <w:rFonts w:ascii="Arial" w:hAnsi="Arial" w:cs="Arial"/>
          <w:b/>
          <w:sz w:val="20"/>
          <w:szCs w:val="20"/>
        </w:rPr>
        <w:t>INTRODUCTION</w:t>
      </w:r>
      <w:r>
        <w:rPr>
          <w:rFonts w:ascii="Arial" w:hAnsi="Arial" w:cs="Arial"/>
          <w:b/>
          <w:sz w:val="20"/>
          <w:szCs w:val="20"/>
        </w:rPr>
        <w:tab/>
        <w:t>7 MINUTES</w:t>
      </w:r>
    </w:p>
    <w:p w14:paraId="3733A4AD" w14:textId="63D485BC" w:rsidR="00595726" w:rsidRPr="00B7760F" w:rsidRDefault="00F85DF8" w:rsidP="0018685B">
      <w:pPr>
        <w:tabs>
          <w:tab w:val="right" w:pos="9270"/>
        </w:tabs>
        <w:rPr>
          <w:rFonts w:ascii="Arial" w:hAnsi="Arial" w:cs="Arial"/>
          <w:b/>
          <w:sz w:val="20"/>
          <w:szCs w:val="20"/>
        </w:rPr>
      </w:pPr>
      <w:r w:rsidRPr="00B7760F">
        <w:rPr>
          <w:rFonts w:ascii="Arial" w:hAnsi="Arial" w:cs="Arial"/>
          <w:b/>
          <w:sz w:val="20"/>
          <w:szCs w:val="20"/>
        </w:rPr>
        <w:tab/>
      </w:r>
    </w:p>
    <w:p w14:paraId="3A29C142" w14:textId="555D3426" w:rsidR="0018685B" w:rsidRDefault="0018685B" w:rsidP="0018685B">
      <w:pPr>
        <w:spacing w:after="240"/>
        <w:jc w:val="both"/>
        <w:rPr>
          <w:rFonts w:ascii="Arial" w:hAnsi="Arial" w:cs="Arial"/>
          <w:sz w:val="20"/>
          <w:szCs w:val="20"/>
        </w:rPr>
      </w:pPr>
      <w:r w:rsidRPr="0018685B">
        <w:rPr>
          <w:rFonts w:ascii="Arial" w:hAnsi="Arial" w:cs="Arial"/>
          <w:sz w:val="20"/>
          <w:szCs w:val="20"/>
        </w:rPr>
        <w:t>Trainers will introduce themselves to the group.  The first step to understanding recognition and how an organization can benefit from it is to understand what recognition is.  Who is it for? Is it simply for the person receiving it?  Aside from the obvious, recognizing the efforts of an individual, what purpose to recognition have in our homes, our schools, our jobs, our society?  [Whiteboard is labeled with four columns “Home, School, Work, Society.” The group is prompted to provide examples for each category.]</w:t>
      </w:r>
    </w:p>
    <w:p w14:paraId="0F1272D1" w14:textId="5338D627" w:rsidR="00952E26" w:rsidRDefault="0018685B" w:rsidP="0018685B">
      <w:pPr>
        <w:pStyle w:val="Body"/>
        <w:jc w:val="both"/>
        <w:rPr>
          <w:sz w:val="20"/>
          <w:szCs w:val="20"/>
        </w:rPr>
      </w:pPr>
      <w:r w:rsidRPr="009457CF">
        <w:rPr>
          <w:b/>
          <w:noProof/>
          <w:sz w:val="16"/>
          <w:szCs w:val="16"/>
        </w:rPr>
        <mc:AlternateContent>
          <mc:Choice Requires="wps">
            <w:drawing>
              <wp:anchor distT="0" distB="0" distL="114300" distR="114300" simplePos="0" relativeHeight="251631104" behindDoc="0" locked="0" layoutInCell="1" allowOverlap="1" wp14:anchorId="1E231ED8" wp14:editId="675F362E">
                <wp:simplePos x="0" y="0"/>
                <wp:positionH relativeFrom="margin">
                  <wp:align>center</wp:align>
                </wp:positionH>
                <wp:positionV relativeFrom="paragraph">
                  <wp:posOffset>741680</wp:posOffset>
                </wp:positionV>
                <wp:extent cx="5372100" cy="733425"/>
                <wp:effectExtent l="0" t="0" r="0" b="9525"/>
                <wp:wrapTight wrapText="bothSides">
                  <wp:wrapPolygon edited="0">
                    <wp:start x="0" y="0"/>
                    <wp:lineTo x="0" y="21319"/>
                    <wp:lineTo x="21523" y="21319"/>
                    <wp:lineTo x="21523"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334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9EEC0" w14:textId="2B40EF51" w:rsidR="00E70A1D" w:rsidRPr="00E70A1D" w:rsidRDefault="001A6BF4" w:rsidP="00A51425">
                            <w:r w:rsidRPr="00471C55">
                              <w:rPr>
                                <w:rFonts w:ascii="Arial" w:hAnsi="Arial"/>
                                <w:b/>
                              </w:rPr>
                              <w:t>Trainer Instructions</w:t>
                            </w:r>
                            <w:r>
                              <w:rPr>
                                <w:b/>
                              </w:rPr>
                              <w:t xml:space="preserve">: </w:t>
                            </w:r>
                            <w:r w:rsidR="0018685B">
                              <w:t xml:space="preserve">This is an appropriate time to introduce yourself to the group.  Only list accomplishments relevant to the training at hand – this is not a time to list your entire Scouting history.  </w:t>
                            </w:r>
                          </w:p>
                          <w:p w14:paraId="4B707D2B" w14:textId="77777777" w:rsidR="00E70A1D" w:rsidRDefault="00E70A1D" w:rsidP="00A51425">
                            <w:pPr>
                              <w:rPr>
                                <w:b/>
                              </w:rPr>
                            </w:pPr>
                          </w:p>
                          <w:p w14:paraId="57989550" w14:textId="06BCBD5A" w:rsidR="001A6BF4" w:rsidRPr="00471C55" w:rsidRDefault="00952E26" w:rsidP="00A51425">
                            <w:pPr>
                              <w:rPr>
                                <w:rFonts w:ascii="Arial" w:hAnsi="Arial"/>
                                <w:sz w:val="20"/>
                                <w:szCs w:val="20"/>
                              </w:rPr>
                            </w:pPr>
                            <w:r>
                              <w:rPr>
                                <w:rFonts w:ascii="Arial" w:hAnsi="Arial"/>
                                <w:sz w:val="20"/>
                                <w:szCs w:val="20"/>
                              </w:rPr>
                              <w:t xml:space="preserve"> </w:t>
                            </w:r>
                          </w:p>
                          <w:p w14:paraId="13A4FAAD" w14:textId="77777777" w:rsidR="001A6BF4" w:rsidRPr="001444FE" w:rsidRDefault="001A6BF4" w:rsidP="00A51425">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31ED8" id="Text Box 14" o:spid="_x0000_s1029" type="#_x0000_t202" style="position:absolute;left:0;text-align:left;margin-left:0;margin-top:58.4pt;width:423pt;height:57.75pt;z-index:251631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" fillcolor="#d8d8d8" stroked="f">
                <v:textbox inset=",7.2pt,,7.2pt">
                  <w:txbxContent>
                    <w:p w14:paraId="0439EEC0" w14:textId="2B40EF51" w:rsidR="00E70A1D" w:rsidRPr="00E70A1D" w:rsidRDefault="001A6BF4" w:rsidP="00A51425">
                      <w:r w:rsidRPr="00471C55">
                        <w:rPr>
                          <w:rFonts w:ascii="Arial" w:hAnsi="Arial"/>
                          <w:b/>
                        </w:rPr>
                        <w:t>Trainer Instructions</w:t>
                      </w:r>
                      <w:r>
                        <w:rPr>
                          <w:b/>
                        </w:rPr>
                        <w:t xml:space="preserve">: </w:t>
                      </w:r>
                      <w:r w:rsidR="0018685B">
                        <w:t xml:space="preserve">This is an appropriate time to introduce yourself to the group.  Only list accomplishments relevant to the training at hand – this is not a time to list your entire Scouting history.  </w:t>
                      </w:r>
                    </w:p>
                    <w:p w14:paraId="4B707D2B" w14:textId="77777777" w:rsidR="00E70A1D" w:rsidRDefault="00E70A1D" w:rsidP="00A51425">
                      <w:pPr>
                        <w:rPr>
                          <w:b/>
                        </w:rPr>
                      </w:pPr>
                    </w:p>
                    <w:p w14:paraId="57989550" w14:textId="06BCBD5A" w:rsidR="001A6BF4" w:rsidRPr="00471C55" w:rsidRDefault="00952E26" w:rsidP="00A51425">
                      <w:pPr>
                        <w:rPr>
                          <w:rFonts w:ascii="Arial" w:hAnsi="Arial"/>
                          <w:sz w:val="20"/>
                          <w:szCs w:val="20"/>
                        </w:rPr>
                      </w:pPr>
                      <w:r>
                        <w:rPr>
                          <w:rFonts w:ascii="Arial" w:hAnsi="Arial"/>
                          <w:sz w:val="20"/>
                          <w:szCs w:val="20"/>
                        </w:rPr>
                        <w:t xml:space="preserve"> </w:t>
                      </w:r>
                    </w:p>
                    <w:p w14:paraId="13A4FAAD" w14:textId="77777777" w:rsidR="001A6BF4" w:rsidRPr="001444FE" w:rsidRDefault="001A6BF4" w:rsidP="00A51425">
                      <w:pPr>
                        <w:rPr>
                          <w:sz w:val="20"/>
                        </w:rPr>
                      </w:pPr>
                    </w:p>
                  </w:txbxContent>
                </v:textbox>
                <w10:wrap type="tight" anchorx="margin"/>
              </v:shape>
            </w:pict>
          </mc:Fallback>
        </mc:AlternateContent>
      </w:r>
      <w:r w:rsidRPr="0018685B">
        <w:rPr>
          <w:sz w:val="20"/>
          <w:szCs w:val="20"/>
        </w:rPr>
        <w:t>The list can contain any number of items.  Ones to steer towards “The Home Refrigerator, Honor Roll, Employee of the Month, The Academy Awards.” For each item listed, ask the group why that award exists, and what it does for the individual and the group.  The discussion should steer towards three key points: Reward, Inspire, Pride. [Write on the whiteboard, “Reward,</w:t>
      </w:r>
      <w:r>
        <w:rPr>
          <w:sz w:val="20"/>
          <w:szCs w:val="20"/>
        </w:rPr>
        <w:t xml:space="preserve"> Inspire, Pride,” in three rows.]</w:t>
      </w:r>
    </w:p>
    <w:p w14:paraId="1841E384" w14:textId="77777777" w:rsidR="0018685B" w:rsidRDefault="0018685B" w:rsidP="0020751A">
      <w:pPr>
        <w:ind w:left="360"/>
        <w:rPr>
          <w:rFonts w:ascii="Arial" w:hAnsi="Arial" w:cs="Arial"/>
          <w:sz w:val="20"/>
          <w:szCs w:val="20"/>
        </w:rPr>
      </w:pPr>
    </w:p>
    <w:p w14:paraId="285B2EFE" w14:textId="7C008A01" w:rsidR="0018685B" w:rsidRPr="0018685B" w:rsidRDefault="0018685B" w:rsidP="0018685B">
      <w:pPr>
        <w:pStyle w:val="NarrativeSections"/>
        <w:jc w:val="both"/>
        <w:outlineLvl w:val="0"/>
      </w:pPr>
      <w:r w:rsidRPr="0018685B">
        <w:t>THE KEYS OF RECOGNITION:</w:t>
      </w:r>
      <w:r w:rsidRPr="0018685B">
        <w:tab/>
        <w:t xml:space="preserve"> </w:t>
      </w:r>
      <w:r>
        <w:t>5</w:t>
      </w:r>
      <w:r w:rsidRPr="0018685B">
        <w:t xml:space="preserve"> MINUTES</w:t>
      </w:r>
    </w:p>
    <w:p w14:paraId="4D268151" w14:textId="77777777" w:rsidR="0018685B" w:rsidRPr="0018685B" w:rsidRDefault="0018685B" w:rsidP="0018685B">
      <w:pPr>
        <w:pStyle w:val="Body"/>
        <w:jc w:val="both"/>
        <w:rPr>
          <w:sz w:val="20"/>
          <w:szCs w:val="20"/>
        </w:rPr>
      </w:pPr>
      <w:r w:rsidRPr="0018685B">
        <w:rPr>
          <w:sz w:val="20"/>
          <w:szCs w:val="20"/>
        </w:rPr>
        <w:t>Trainers explain the three key elements of recognition:</w:t>
      </w:r>
    </w:p>
    <w:p w14:paraId="593BDF5C" w14:textId="77777777" w:rsidR="0018685B" w:rsidRPr="0018685B" w:rsidRDefault="0018685B" w:rsidP="0018685B">
      <w:pPr>
        <w:pStyle w:val="BullettedText"/>
        <w:numPr>
          <w:ilvl w:val="0"/>
          <w:numId w:val="36"/>
        </w:numPr>
        <w:jc w:val="both"/>
        <w:rPr>
          <w:sz w:val="20"/>
          <w:szCs w:val="20"/>
        </w:rPr>
      </w:pPr>
      <w:r w:rsidRPr="0018685B">
        <w:rPr>
          <w:b/>
          <w:sz w:val="20"/>
          <w:szCs w:val="20"/>
        </w:rPr>
        <w:t>Reward</w:t>
      </w:r>
      <w:r w:rsidRPr="0018685B">
        <w:rPr>
          <w:sz w:val="20"/>
          <w:szCs w:val="20"/>
        </w:rPr>
        <w:t>: Recognition is often given to reward an individual or a group for the work they have already done.  It can be given for uncommon effort or for a prolonged period of unsung heroism.  The reward can be bestowed either privately or publicly, in small or large actions.</w:t>
      </w:r>
    </w:p>
    <w:p w14:paraId="68F4AB94" w14:textId="77777777" w:rsidR="0018685B" w:rsidRPr="0018685B" w:rsidRDefault="0018685B" w:rsidP="0018685B">
      <w:pPr>
        <w:pStyle w:val="BullettedText"/>
        <w:numPr>
          <w:ilvl w:val="0"/>
          <w:numId w:val="36"/>
        </w:numPr>
        <w:jc w:val="both"/>
        <w:rPr>
          <w:sz w:val="20"/>
          <w:szCs w:val="20"/>
        </w:rPr>
      </w:pPr>
      <w:r w:rsidRPr="0018685B">
        <w:rPr>
          <w:b/>
          <w:sz w:val="20"/>
          <w:szCs w:val="20"/>
        </w:rPr>
        <w:t>Inspire</w:t>
      </w:r>
      <w:r w:rsidRPr="0018685B">
        <w:rPr>
          <w:sz w:val="20"/>
          <w:szCs w:val="20"/>
        </w:rPr>
        <w:t>: Recognition serves to inspire both the person receiving it, as well as the people around him or her.  To recognize the simple things a person does will help motivate them to build, grow, and advance themselves.  To make a public display of a person’s achievements, inspires other members of the group to achieve themselves.</w:t>
      </w:r>
    </w:p>
    <w:p w14:paraId="0D6740D5" w14:textId="77777777" w:rsidR="0018685B" w:rsidRDefault="0018685B" w:rsidP="0018685B">
      <w:pPr>
        <w:pStyle w:val="BullettedText"/>
        <w:numPr>
          <w:ilvl w:val="0"/>
          <w:numId w:val="36"/>
        </w:numPr>
        <w:jc w:val="both"/>
        <w:rPr>
          <w:sz w:val="20"/>
          <w:szCs w:val="20"/>
        </w:rPr>
      </w:pPr>
      <w:r w:rsidRPr="0018685B">
        <w:rPr>
          <w:b/>
          <w:sz w:val="20"/>
          <w:szCs w:val="20"/>
        </w:rPr>
        <w:t>Pride</w:t>
      </w:r>
      <w:r w:rsidRPr="0018685B">
        <w:rPr>
          <w:sz w:val="20"/>
          <w:szCs w:val="20"/>
        </w:rPr>
        <w:t>: Recognitions give pride to the individual as well as the group.  For the person receiving recognition, it boosts self-esteem and morale.  For the group, seeing others or the group receive recognition makes the body of members feel collective pride.</w:t>
      </w:r>
    </w:p>
    <w:p w14:paraId="78A96C63" w14:textId="77777777" w:rsidR="0018685B" w:rsidRPr="0018685B" w:rsidRDefault="0018685B" w:rsidP="0018685B">
      <w:pPr>
        <w:pStyle w:val="BullettedText"/>
        <w:numPr>
          <w:ilvl w:val="0"/>
          <w:numId w:val="0"/>
        </w:numPr>
        <w:ind w:left="1260"/>
        <w:jc w:val="both"/>
        <w:rPr>
          <w:sz w:val="20"/>
          <w:szCs w:val="20"/>
        </w:rPr>
      </w:pPr>
    </w:p>
    <w:p w14:paraId="1C3C114F" w14:textId="77777777" w:rsidR="0018685B" w:rsidRPr="0018685B" w:rsidRDefault="0018685B" w:rsidP="0018685B">
      <w:pPr>
        <w:pStyle w:val="Body"/>
        <w:jc w:val="both"/>
        <w:rPr>
          <w:sz w:val="20"/>
          <w:szCs w:val="20"/>
        </w:rPr>
      </w:pPr>
      <w:r w:rsidRPr="0018685B">
        <w:rPr>
          <w:sz w:val="20"/>
          <w:szCs w:val="20"/>
        </w:rPr>
        <w:t>In any environment, recognition is important to keep the group motivated and morale high.  But recognition doesn’t always have to come in the form of shiny plaques or fancy awards.  The simplest form of recognition costs nothing and comes with a speech of only two words.  “Thank You.”  Gratitude is the simplest and most effective form of recognition and should be constant.  For those in leadership roles, never forget the power and importance of being grateful for the work your fellow lodge members do.</w:t>
      </w:r>
      <w:r w:rsidRPr="0018685B">
        <w:rPr>
          <w:sz w:val="20"/>
          <w:szCs w:val="20"/>
        </w:rPr>
        <w:tab/>
      </w:r>
    </w:p>
    <w:p w14:paraId="4770BB98" w14:textId="41C7B9D1" w:rsidR="0018685B" w:rsidRPr="0018685B" w:rsidRDefault="0018685B" w:rsidP="0018685B">
      <w:pPr>
        <w:pStyle w:val="NarrativeSections"/>
        <w:jc w:val="both"/>
        <w:outlineLvl w:val="0"/>
      </w:pPr>
      <w:r>
        <w:t xml:space="preserve">OA </w:t>
      </w:r>
      <w:r w:rsidRPr="0018685B">
        <w:t>RECOGNITION:</w:t>
      </w:r>
      <w:r w:rsidRPr="0018685B">
        <w:tab/>
        <w:t>30 MINUTES</w:t>
      </w:r>
    </w:p>
    <w:p w14:paraId="7260633C" w14:textId="77C44281" w:rsidR="0018685B" w:rsidRDefault="0018685B" w:rsidP="0018685B">
      <w:pPr>
        <w:pStyle w:val="Body"/>
        <w:jc w:val="both"/>
        <w:rPr>
          <w:sz w:val="20"/>
          <w:szCs w:val="20"/>
        </w:rPr>
      </w:pPr>
      <w:r w:rsidRPr="0018685B">
        <w:rPr>
          <w:sz w:val="20"/>
          <w:szCs w:val="20"/>
        </w:rPr>
        <w:lastRenderedPageBreak/>
        <w:t xml:space="preserve">Break the group into smaller buzz groups, making sure that each group has at least three members.  </w:t>
      </w:r>
      <w:r>
        <w:rPr>
          <w:sz w:val="20"/>
          <w:szCs w:val="20"/>
        </w:rPr>
        <w:t>Assign each group a national award from the below list:</w:t>
      </w:r>
    </w:p>
    <w:p w14:paraId="6F72716F" w14:textId="3099FC4E" w:rsidR="0018685B" w:rsidRDefault="0018685B" w:rsidP="00D66781">
      <w:pPr>
        <w:pStyle w:val="Body"/>
        <w:numPr>
          <w:ilvl w:val="0"/>
          <w:numId w:val="31"/>
        </w:numPr>
        <w:spacing w:after="0"/>
        <w:ind w:left="1267"/>
        <w:jc w:val="both"/>
        <w:rPr>
          <w:sz w:val="20"/>
          <w:szCs w:val="20"/>
        </w:rPr>
      </w:pPr>
      <w:r>
        <w:rPr>
          <w:sz w:val="20"/>
          <w:szCs w:val="20"/>
        </w:rPr>
        <w:t>Vigil Honor</w:t>
      </w:r>
    </w:p>
    <w:p w14:paraId="35DE6A1F" w14:textId="745B2348" w:rsidR="0018685B" w:rsidRDefault="0018685B" w:rsidP="00D66781">
      <w:pPr>
        <w:pStyle w:val="Body"/>
        <w:numPr>
          <w:ilvl w:val="0"/>
          <w:numId w:val="31"/>
        </w:numPr>
        <w:spacing w:after="0"/>
        <w:ind w:left="1267"/>
        <w:jc w:val="both"/>
        <w:rPr>
          <w:sz w:val="20"/>
          <w:szCs w:val="20"/>
        </w:rPr>
      </w:pPr>
      <w:r>
        <w:rPr>
          <w:sz w:val="20"/>
          <w:szCs w:val="20"/>
        </w:rPr>
        <w:t>Distinguished Service Award</w:t>
      </w:r>
    </w:p>
    <w:p w14:paraId="1E711C65" w14:textId="4FFE0F76" w:rsidR="0018685B" w:rsidRDefault="0018685B" w:rsidP="00D66781">
      <w:pPr>
        <w:pStyle w:val="Body"/>
        <w:numPr>
          <w:ilvl w:val="0"/>
          <w:numId w:val="31"/>
        </w:numPr>
        <w:spacing w:after="0"/>
        <w:ind w:left="1267"/>
        <w:jc w:val="both"/>
        <w:rPr>
          <w:sz w:val="20"/>
          <w:szCs w:val="20"/>
        </w:rPr>
      </w:pPr>
      <w:r>
        <w:rPr>
          <w:sz w:val="20"/>
          <w:szCs w:val="20"/>
        </w:rPr>
        <w:t>Founder’s Award</w:t>
      </w:r>
    </w:p>
    <w:p w14:paraId="111439E7" w14:textId="0CA32FF3" w:rsidR="0018685B" w:rsidRDefault="0018685B" w:rsidP="00D66781">
      <w:pPr>
        <w:pStyle w:val="Body"/>
        <w:numPr>
          <w:ilvl w:val="0"/>
          <w:numId w:val="31"/>
        </w:numPr>
        <w:spacing w:after="0"/>
        <w:ind w:left="1267"/>
        <w:jc w:val="both"/>
        <w:rPr>
          <w:sz w:val="20"/>
          <w:szCs w:val="20"/>
        </w:rPr>
      </w:pPr>
      <w:r>
        <w:rPr>
          <w:sz w:val="20"/>
          <w:szCs w:val="20"/>
        </w:rPr>
        <w:t>Lifetime Achievement Award</w:t>
      </w:r>
    </w:p>
    <w:p w14:paraId="60A3F2B7" w14:textId="3C6FF5CE" w:rsidR="0018685B" w:rsidRDefault="0018685B" w:rsidP="00D66781">
      <w:pPr>
        <w:pStyle w:val="Body"/>
        <w:numPr>
          <w:ilvl w:val="0"/>
          <w:numId w:val="31"/>
        </w:numPr>
        <w:spacing w:after="0"/>
        <w:ind w:left="1267"/>
        <w:jc w:val="both"/>
        <w:rPr>
          <w:sz w:val="20"/>
          <w:szCs w:val="20"/>
        </w:rPr>
      </w:pPr>
      <w:r>
        <w:rPr>
          <w:sz w:val="20"/>
          <w:szCs w:val="20"/>
        </w:rPr>
        <w:t>Red Arrow Award</w:t>
      </w:r>
    </w:p>
    <w:p w14:paraId="6B732C1B" w14:textId="5C1B8ACC" w:rsidR="0018685B" w:rsidRDefault="0018685B" w:rsidP="00D66781">
      <w:pPr>
        <w:pStyle w:val="Body"/>
        <w:numPr>
          <w:ilvl w:val="0"/>
          <w:numId w:val="31"/>
        </w:numPr>
        <w:spacing w:after="0"/>
        <w:ind w:left="1267"/>
        <w:jc w:val="both"/>
        <w:rPr>
          <w:sz w:val="20"/>
          <w:szCs w:val="20"/>
        </w:rPr>
      </w:pPr>
      <w:r>
        <w:rPr>
          <w:sz w:val="20"/>
          <w:szCs w:val="20"/>
        </w:rPr>
        <w:t>E. Urner Goodman Camping Award</w:t>
      </w:r>
    </w:p>
    <w:p w14:paraId="2E35AC30" w14:textId="0A379F7C" w:rsidR="0018685B" w:rsidRDefault="0018685B" w:rsidP="00D66781">
      <w:pPr>
        <w:pStyle w:val="Body"/>
        <w:numPr>
          <w:ilvl w:val="0"/>
          <w:numId w:val="31"/>
        </w:numPr>
        <w:spacing w:after="0"/>
        <w:ind w:left="1267"/>
        <w:jc w:val="both"/>
        <w:rPr>
          <w:sz w:val="20"/>
          <w:szCs w:val="20"/>
        </w:rPr>
      </w:pPr>
      <w:r>
        <w:rPr>
          <w:sz w:val="20"/>
          <w:szCs w:val="20"/>
        </w:rPr>
        <w:t>E. Urner Goodman Scholarship Fund</w:t>
      </w:r>
    </w:p>
    <w:p w14:paraId="27A89A63" w14:textId="5222DB01" w:rsidR="0018685B" w:rsidRDefault="0018685B" w:rsidP="00D66781">
      <w:pPr>
        <w:pStyle w:val="Body"/>
        <w:numPr>
          <w:ilvl w:val="0"/>
          <w:numId w:val="31"/>
        </w:numPr>
        <w:spacing w:after="0"/>
        <w:ind w:left="1267"/>
        <w:jc w:val="both"/>
        <w:rPr>
          <w:sz w:val="20"/>
          <w:szCs w:val="20"/>
        </w:rPr>
      </w:pPr>
      <w:r>
        <w:rPr>
          <w:sz w:val="20"/>
          <w:szCs w:val="20"/>
        </w:rPr>
        <w:t>Leadership in Service Award</w:t>
      </w:r>
    </w:p>
    <w:p w14:paraId="12EE1185" w14:textId="7D1F356F" w:rsidR="0018685B" w:rsidRDefault="0018685B" w:rsidP="00D66781">
      <w:pPr>
        <w:pStyle w:val="Body"/>
        <w:numPr>
          <w:ilvl w:val="0"/>
          <w:numId w:val="31"/>
        </w:numPr>
        <w:spacing w:after="0"/>
        <w:ind w:left="1267"/>
        <w:jc w:val="both"/>
        <w:rPr>
          <w:sz w:val="20"/>
          <w:szCs w:val="20"/>
        </w:rPr>
      </w:pPr>
      <w:r>
        <w:rPr>
          <w:sz w:val="20"/>
          <w:szCs w:val="20"/>
        </w:rPr>
        <w:t>National Service Award</w:t>
      </w:r>
    </w:p>
    <w:p w14:paraId="1E389E57" w14:textId="2F3BF0A7" w:rsidR="0018685B" w:rsidRDefault="0018685B" w:rsidP="00D66781">
      <w:pPr>
        <w:pStyle w:val="Body"/>
        <w:numPr>
          <w:ilvl w:val="0"/>
          <w:numId w:val="31"/>
        </w:numPr>
        <w:spacing w:after="0"/>
        <w:ind w:left="1267"/>
        <w:jc w:val="both"/>
        <w:rPr>
          <w:sz w:val="20"/>
          <w:szCs w:val="20"/>
        </w:rPr>
      </w:pPr>
      <w:r>
        <w:rPr>
          <w:sz w:val="20"/>
          <w:szCs w:val="20"/>
        </w:rPr>
        <w:t>OA Triple Crown Award</w:t>
      </w:r>
    </w:p>
    <w:p w14:paraId="3151EE9E" w14:textId="7931ED22" w:rsidR="0018685B" w:rsidRDefault="0018685B" w:rsidP="00D66781">
      <w:pPr>
        <w:pStyle w:val="Body"/>
        <w:numPr>
          <w:ilvl w:val="0"/>
          <w:numId w:val="31"/>
        </w:numPr>
        <w:spacing w:after="0"/>
        <w:ind w:left="1267"/>
        <w:jc w:val="both"/>
        <w:rPr>
          <w:sz w:val="20"/>
          <w:szCs w:val="20"/>
        </w:rPr>
      </w:pPr>
      <w:r>
        <w:rPr>
          <w:sz w:val="20"/>
          <w:szCs w:val="20"/>
        </w:rPr>
        <w:t>Innovation Award</w:t>
      </w:r>
    </w:p>
    <w:p w14:paraId="298BF48F" w14:textId="5A3819D2" w:rsidR="0018685B" w:rsidRDefault="0018685B" w:rsidP="00D66781">
      <w:pPr>
        <w:pStyle w:val="Body"/>
        <w:numPr>
          <w:ilvl w:val="0"/>
          <w:numId w:val="31"/>
        </w:numPr>
        <w:spacing w:after="0"/>
        <w:ind w:left="1267"/>
        <w:jc w:val="both"/>
        <w:rPr>
          <w:sz w:val="20"/>
          <w:szCs w:val="20"/>
        </w:rPr>
      </w:pPr>
      <w:r>
        <w:rPr>
          <w:sz w:val="20"/>
          <w:szCs w:val="20"/>
        </w:rPr>
        <w:t>Maury Claun</w:t>
      </w:r>
      <w:r w:rsidR="00D66781">
        <w:rPr>
          <w:sz w:val="20"/>
          <w:szCs w:val="20"/>
        </w:rPr>
        <w:t>cy Indian Campership Fund</w:t>
      </w:r>
    </w:p>
    <w:p w14:paraId="7F00BBF8" w14:textId="35436987" w:rsidR="00D66781" w:rsidRDefault="00D66781" w:rsidP="00D66781">
      <w:pPr>
        <w:pStyle w:val="Body"/>
        <w:numPr>
          <w:ilvl w:val="0"/>
          <w:numId w:val="31"/>
        </w:numPr>
        <w:spacing w:after="0"/>
        <w:ind w:left="1267"/>
        <w:jc w:val="both"/>
        <w:rPr>
          <w:sz w:val="20"/>
          <w:szCs w:val="20"/>
        </w:rPr>
      </w:pPr>
      <w:r>
        <w:rPr>
          <w:sz w:val="20"/>
          <w:szCs w:val="20"/>
        </w:rPr>
        <w:t>OA Service Grant</w:t>
      </w:r>
    </w:p>
    <w:p w14:paraId="20FB7174" w14:textId="77777777" w:rsidR="00D66781" w:rsidRDefault="00D66781" w:rsidP="00D66781">
      <w:pPr>
        <w:pStyle w:val="Body"/>
        <w:spacing w:after="0"/>
        <w:ind w:left="1267"/>
        <w:jc w:val="both"/>
        <w:rPr>
          <w:sz w:val="20"/>
          <w:szCs w:val="20"/>
        </w:rPr>
      </w:pPr>
    </w:p>
    <w:p w14:paraId="4AD9A364" w14:textId="238C7FD0" w:rsidR="0018685B" w:rsidRPr="0018685B" w:rsidRDefault="0018685B" w:rsidP="0018685B">
      <w:pPr>
        <w:pStyle w:val="Body"/>
        <w:jc w:val="both"/>
        <w:rPr>
          <w:sz w:val="20"/>
          <w:szCs w:val="20"/>
        </w:rPr>
      </w:pPr>
      <w:r w:rsidRPr="0018685B">
        <w:rPr>
          <w:sz w:val="20"/>
          <w:szCs w:val="20"/>
        </w:rPr>
        <w:t>Give them five to seven minutes to come up with a mini-presentation (2-3 minutes) for the whole group</w:t>
      </w:r>
      <w:r w:rsidR="00D66781">
        <w:rPr>
          <w:sz w:val="20"/>
          <w:szCs w:val="20"/>
        </w:rPr>
        <w:t xml:space="preserve"> using any resource they can find – many of these awards are described on the web, or you can bring in materials for them to consult</w:t>
      </w:r>
      <w:r w:rsidRPr="0018685B">
        <w:rPr>
          <w:sz w:val="20"/>
          <w:szCs w:val="20"/>
        </w:rPr>
        <w:t>.  Each presentation should hit the following points:</w:t>
      </w:r>
    </w:p>
    <w:p w14:paraId="1A5DFFC2" w14:textId="77777777" w:rsidR="0018685B" w:rsidRPr="0018685B" w:rsidRDefault="0018685B" w:rsidP="0018685B">
      <w:pPr>
        <w:pStyle w:val="BullettedText"/>
        <w:numPr>
          <w:ilvl w:val="0"/>
          <w:numId w:val="36"/>
        </w:numPr>
        <w:jc w:val="both"/>
        <w:rPr>
          <w:sz w:val="20"/>
          <w:szCs w:val="20"/>
        </w:rPr>
      </w:pPr>
      <w:r w:rsidRPr="0018685B">
        <w:rPr>
          <w:sz w:val="20"/>
          <w:szCs w:val="20"/>
        </w:rPr>
        <w:t>What is the background of the award? (When was it founded and why?)</w:t>
      </w:r>
    </w:p>
    <w:p w14:paraId="23297372" w14:textId="77777777" w:rsidR="0018685B" w:rsidRPr="0018685B" w:rsidRDefault="0018685B" w:rsidP="0018685B">
      <w:pPr>
        <w:pStyle w:val="BullettedText"/>
        <w:numPr>
          <w:ilvl w:val="0"/>
          <w:numId w:val="36"/>
        </w:numPr>
        <w:jc w:val="both"/>
        <w:rPr>
          <w:sz w:val="20"/>
          <w:szCs w:val="20"/>
        </w:rPr>
      </w:pPr>
      <w:r w:rsidRPr="0018685B">
        <w:rPr>
          <w:sz w:val="20"/>
          <w:szCs w:val="20"/>
        </w:rPr>
        <w:t>Who is eligible for the award?</w:t>
      </w:r>
    </w:p>
    <w:p w14:paraId="083E9836" w14:textId="77777777" w:rsidR="0018685B" w:rsidRPr="0018685B" w:rsidRDefault="0018685B" w:rsidP="0018685B">
      <w:pPr>
        <w:pStyle w:val="BullettedText"/>
        <w:numPr>
          <w:ilvl w:val="0"/>
          <w:numId w:val="36"/>
        </w:numPr>
        <w:jc w:val="both"/>
        <w:rPr>
          <w:sz w:val="20"/>
          <w:szCs w:val="20"/>
        </w:rPr>
      </w:pPr>
      <w:r w:rsidRPr="0018685B">
        <w:rPr>
          <w:sz w:val="20"/>
          <w:szCs w:val="20"/>
        </w:rPr>
        <w:t>How and why is it awarded?</w:t>
      </w:r>
    </w:p>
    <w:p w14:paraId="64620125" w14:textId="77777777" w:rsidR="0018685B" w:rsidRPr="0018685B" w:rsidRDefault="0018685B" w:rsidP="0018685B">
      <w:pPr>
        <w:pStyle w:val="BullettedText"/>
        <w:numPr>
          <w:ilvl w:val="0"/>
          <w:numId w:val="36"/>
        </w:numPr>
        <w:jc w:val="both"/>
        <w:rPr>
          <w:sz w:val="20"/>
          <w:szCs w:val="20"/>
        </w:rPr>
      </w:pPr>
      <w:r w:rsidRPr="0018685B">
        <w:rPr>
          <w:sz w:val="20"/>
          <w:szCs w:val="20"/>
        </w:rPr>
        <w:t>What does the award do to inspire and motivate the individual and the group?</w:t>
      </w:r>
    </w:p>
    <w:p w14:paraId="1ED2C4C1" w14:textId="77777777" w:rsidR="0018685B" w:rsidRPr="0018685B" w:rsidRDefault="0018685B" w:rsidP="0018685B">
      <w:pPr>
        <w:pStyle w:val="BullettedText"/>
        <w:numPr>
          <w:ilvl w:val="0"/>
          <w:numId w:val="0"/>
        </w:numPr>
        <w:jc w:val="both"/>
        <w:rPr>
          <w:sz w:val="20"/>
          <w:szCs w:val="20"/>
        </w:rPr>
      </w:pPr>
    </w:p>
    <w:p w14:paraId="16D2F190" w14:textId="77777777" w:rsidR="0018685B" w:rsidRPr="0018685B" w:rsidRDefault="0018685B" w:rsidP="0018685B">
      <w:pPr>
        <w:pStyle w:val="BullettedText"/>
        <w:numPr>
          <w:ilvl w:val="0"/>
          <w:numId w:val="0"/>
        </w:numPr>
        <w:jc w:val="both"/>
        <w:rPr>
          <w:sz w:val="20"/>
          <w:szCs w:val="20"/>
        </w:rPr>
      </w:pPr>
      <w:r w:rsidRPr="0018685B">
        <w:rPr>
          <w:sz w:val="20"/>
          <w:szCs w:val="20"/>
        </w:rPr>
        <w:t>Make sure the groups know each member will have to contribute in some way.  Inform them that there will be recognition for the best presenter of each group as well as the best group presentation, so be creative and have fun.</w:t>
      </w:r>
    </w:p>
    <w:p w14:paraId="3589E5CC" w14:textId="77777777" w:rsidR="0018685B" w:rsidRPr="0018685B" w:rsidRDefault="0018685B" w:rsidP="0018685B">
      <w:pPr>
        <w:pStyle w:val="BullettedText"/>
        <w:numPr>
          <w:ilvl w:val="0"/>
          <w:numId w:val="0"/>
        </w:numPr>
        <w:jc w:val="both"/>
        <w:rPr>
          <w:sz w:val="20"/>
          <w:szCs w:val="20"/>
        </w:rPr>
      </w:pPr>
    </w:p>
    <w:p w14:paraId="06419DB4" w14:textId="77777777" w:rsidR="0018685B" w:rsidRPr="0018685B" w:rsidRDefault="0018685B" w:rsidP="0018685B">
      <w:pPr>
        <w:pStyle w:val="BullettedText"/>
        <w:numPr>
          <w:ilvl w:val="0"/>
          <w:numId w:val="0"/>
        </w:numPr>
        <w:jc w:val="both"/>
        <w:rPr>
          <w:sz w:val="20"/>
          <w:szCs w:val="20"/>
        </w:rPr>
      </w:pPr>
      <w:r w:rsidRPr="0018685B">
        <w:rPr>
          <w:sz w:val="20"/>
          <w:szCs w:val="20"/>
        </w:rPr>
        <w:t>After the prep time is complete, have the groups present.  [Award the best presenter of each group with a piece of candy and the best presentation group with a whole bag.]</w:t>
      </w:r>
    </w:p>
    <w:p w14:paraId="04E5E11D" w14:textId="77777777" w:rsidR="0018685B" w:rsidRDefault="0018685B" w:rsidP="0018685B">
      <w:pPr>
        <w:pStyle w:val="NarrativeSections"/>
        <w:jc w:val="both"/>
        <w:outlineLvl w:val="0"/>
      </w:pPr>
    </w:p>
    <w:p w14:paraId="57455193" w14:textId="28451927" w:rsidR="0018685B" w:rsidRPr="0018685B" w:rsidRDefault="0018685B" w:rsidP="0018685B">
      <w:pPr>
        <w:pStyle w:val="NarrativeSections"/>
        <w:jc w:val="both"/>
        <w:outlineLvl w:val="0"/>
      </w:pPr>
      <w:r w:rsidRPr="0018685B">
        <w:t>DISCUSSION AND WARNING:</w:t>
      </w:r>
      <w:r w:rsidRPr="0018685B">
        <w:tab/>
      </w:r>
      <w:r w:rsidRPr="0018685B">
        <w:t>8</w:t>
      </w:r>
      <w:r w:rsidRPr="0018685B">
        <w:t xml:space="preserve"> MINUTES</w:t>
      </w:r>
    </w:p>
    <w:p w14:paraId="19574660" w14:textId="77777777" w:rsidR="0018685B" w:rsidRPr="0018685B" w:rsidRDefault="0018685B" w:rsidP="0018685B">
      <w:pPr>
        <w:spacing w:after="240"/>
        <w:jc w:val="both"/>
        <w:rPr>
          <w:rFonts w:ascii="Arial" w:hAnsi="Arial" w:cs="Arial"/>
          <w:sz w:val="20"/>
          <w:szCs w:val="20"/>
        </w:rPr>
      </w:pPr>
      <w:r w:rsidRPr="0018685B">
        <w:rPr>
          <w:rFonts w:ascii="Arial" w:hAnsi="Arial" w:cs="Arial"/>
          <w:sz w:val="20"/>
          <w:szCs w:val="20"/>
        </w:rPr>
        <w:t>After the presentations, open up a group discussion for additional forms of recognition their lodges use.  Creative awards, thank you letters, special dinners for committees.  Do not let this discussion go for more than a few minutes.</w:t>
      </w:r>
    </w:p>
    <w:p w14:paraId="3673EE17" w14:textId="169135D1" w:rsidR="00693A85" w:rsidRDefault="0018685B" w:rsidP="0018685B">
      <w:pPr>
        <w:spacing w:after="240"/>
        <w:jc w:val="both"/>
        <w:rPr>
          <w:rFonts w:ascii="Arial" w:hAnsi="Arial" w:cs="Arial"/>
          <w:sz w:val="20"/>
          <w:szCs w:val="20"/>
        </w:rPr>
      </w:pPr>
      <w:r>
        <w:rPr>
          <w:rFonts w:ascii="Arial" w:hAnsi="Arial" w:cs="Arial"/>
          <w:noProof/>
          <w:sz w:val="20"/>
        </w:rPr>
        <mc:AlternateContent>
          <mc:Choice Requires="wps">
            <w:drawing>
              <wp:anchor distT="0" distB="0" distL="114300" distR="114300" simplePos="0" relativeHeight="251701760" behindDoc="0" locked="0" layoutInCell="1" allowOverlap="1" wp14:anchorId="4E829E91" wp14:editId="36CCD058">
                <wp:simplePos x="0" y="0"/>
                <wp:positionH relativeFrom="margin">
                  <wp:align>right</wp:align>
                </wp:positionH>
                <wp:positionV relativeFrom="paragraph">
                  <wp:posOffset>1773555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29E91" id="Text Box 24" o:spid="_x0000_s1030" type="#_x0000_t202" style="position:absolute;left:0;text-align:left;margin-left:416.8pt;margin-top:139.65pt;width:468pt;height:34.9pt;z-index:251701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" fillcolor="#5a5a5a" stroked="f">
                <v:textbox inset=",7.2pt,,7.2pt">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v:textbox>
                <w10:wrap type="through" anchorx="margin"/>
              </v:shape>
            </w:pict>
          </mc:Fallback>
        </mc:AlternateContent>
      </w:r>
      <w:r w:rsidRPr="0018685B">
        <w:rPr>
          <w:rFonts w:ascii="Arial" w:hAnsi="Arial" w:cs="Arial"/>
          <w:sz w:val="20"/>
          <w:szCs w:val="20"/>
        </w:rPr>
        <w:t>Lastly, the warning on recognition: Recognition can have undesired side effects.  It can divide the group by drawing attention to an individual.  It can create unhealthy competition among group members or even different groups.  It can create “Award Hawks” or people who only do what they can to receive awards and do not have the interests of the group at heart.  All of these can contribute to the double-edged sword of recognition.  This can be avoided by making sure that recognition is a constant process, given to all individuals, not just a select f</w:t>
      </w:r>
      <w:bookmarkStart w:id="0" w:name="_GoBack"/>
      <w:bookmarkEnd w:id="0"/>
      <w:r w:rsidRPr="0018685B">
        <w:rPr>
          <w:rFonts w:ascii="Arial" w:hAnsi="Arial" w:cs="Arial"/>
          <w:sz w:val="20"/>
          <w:szCs w:val="20"/>
        </w:rPr>
        <w:t>ew at awards banquets.  A thank you, a handshake, an email can go a long way in ensuring that all members feel appreciated and motivated.  Make sure that the individuals you do single out for awards are worthy, that they are in it for the right reasons, and that bestowing that honor will inspire their service to continue, not give them a reason to bail out.  Recognition should be a good thing for everyone, is a vital component to running a volunteer organization, and should never be divisive or create jealousy in the group.</w:t>
      </w:r>
    </w:p>
    <w:p w14:paraId="311FEE60" w14:textId="39A553EB" w:rsidR="00A51425" w:rsidRPr="00623D3E" w:rsidRDefault="00A51425" w:rsidP="00623D3E">
      <w:pPr>
        <w:rPr>
          <w:rFonts w:ascii="Arial" w:hAnsi="Arial" w:cs="Arial"/>
          <w:sz w:val="20"/>
          <w:szCs w:val="20"/>
        </w:rPr>
      </w:pPr>
    </w:p>
    <w:p w14:paraId="2A40CB88" w14:textId="564E3A31" w:rsidR="0018685B" w:rsidRDefault="0018685B" w:rsidP="0018685B">
      <w:pPr>
        <w:rPr>
          <w:rFonts w:ascii="Arial" w:hAnsi="Arial" w:cs="Arial"/>
          <w:sz w:val="20"/>
        </w:rPr>
      </w:pPr>
      <w:r w:rsidRPr="0018685B">
        <w:rPr>
          <w:rFonts w:ascii="Arial" w:hAnsi="Arial" w:cs="Arial"/>
          <w:sz w:val="20"/>
        </w:rPr>
        <w:t xml:space="preserve">Trainers should compile the complete list of recognition awards given across the OA, and have packets ready with information on each award to be given to the participants.  They will be broken into smaller groups and use these packets to present to the rest of the session the background of each award.  The list should include: The Founder’s Award, Leadership in Service Award, Vigil Honor, Distinguished Service Award, E. Urner Goodman Camping Award, Josh Sain Memorial Scholarship Fund, Lifetime Achievement Award, Maury Clancy Indian Campership Fund, National Service Award, OA Service Grant, and the Red Arrow Award.  Information on each can be found at www.oa-bsa.org.  </w:t>
      </w:r>
    </w:p>
    <w:p w14:paraId="7A5DB928" w14:textId="77777777" w:rsidR="0018685B" w:rsidRPr="0018685B" w:rsidRDefault="0018685B" w:rsidP="0018685B">
      <w:pPr>
        <w:rPr>
          <w:rFonts w:ascii="Arial" w:hAnsi="Arial" w:cs="Arial"/>
          <w:sz w:val="20"/>
        </w:rPr>
      </w:pPr>
    </w:p>
    <w:p w14:paraId="7522F024" w14:textId="059C3A81" w:rsidR="00CA7FED" w:rsidRPr="0018685B" w:rsidRDefault="0018685B" w:rsidP="0018685B">
      <w:pPr>
        <w:rPr>
          <w:rFonts w:ascii="Arial" w:hAnsi="Arial" w:cs="Arial"/>
          <w:sz w:val="20"/>
        </w:rPr>
      </w:pPr>
      <w:r w:rsidRPr="0018685B">
        <w:rPr>
          <w:rFonts w:ascii="Arial" w:hAnsi="Arial" w:cs="Arial"/>
          <w:sz w:val="20"/>
        </w:rPr>
        <w:t>Trainers should also familiarize themselves with the concept of recognition and how it helps with advancement and retention.</w:t>
      </w:r>
    </w:p>
    <w:p w14:paraId="07AA5902" w14:textId="77777777" w:rsidR="000D03D1" w:rsidRDefault="000D03D1" w:rsidP="000D03D1">
      <w:pPr>
        <w:pStyle w:val="BullettedText"/>
        <w:numPr>
          <w:ilvl w:val="0"/>
          <w:numId w:val="0"/>
        </w:numPr>
        <w:ind w:left="720" w:hanging="180"/>
        <w:rPr>
          <w:sz w:val="20"/>
          <w:szCs w:val="20"/>
        </w:rPr>
      </w:pPr>
    </w:p>
    <w:p w14:paraId="3B559D6A" w14:textId="77777777" w:rsidR="000D03D1" w:rsidRDefault="000D03D1" w:rsidP="000D03D1">
      <w:pPr>
        <w:pStyle w:val="BullettedText"/>
        <w:numPr>
          <w:ilvl w:val="0"/>
          <w:numId w:val="0"/>
        </w:numPr>
        <w:ind w:left="720" w:hanging="180"/>
        <w:rPr>
          <w:sz w:val="20"/>
          <w:szCs w:val="20"/>
        </w:rPr>
      </w:pPr>
    </w:p>
    <w:p w14:paraId="5E84B922" w14:textId="77777777" w:rsidR="000D03D1" w:rsidRDefault="000D03D1" w:rsidP="000D03D1">
      <w:pPr>
        <w:pStyle w:val="BullettedText"/>
        <w:numPr>
          <w:ilvl w:val="0"/>
          <w:numId w:val="0"/>
        </w:numPr>
        <w:ind w:left="720" w:hanging="180"/>
        <w:rPr>
          <w:sz w:val="20"/>
          <w:szCs w:val="20"/>
        </w:rPr>
      </w:pPr>
    </w:p>
    <w:p w14:paraId="24BF2E16" w14:textId="77777777" w:rsidR="000D03D1" w:rsidRDefault="000D03D1" w:rsidP="000D03D1">
      <w:pPr>
        <w:pStyle w:val="BullettedText"/>
        <w:numPr>
          <w:ilvl w:val="0"/>
          <w:numId w:val="0"/>
        </w:numPr>
        <w:ind w:left="720" w:hanging="180"/>
        <w:rPr>
          <w:sz w:val="20"/>
          <w:szCs w:val="20"/>
        </w:rPr>
      </w:pPr>
    </w:p>
    <w:p w14:paraId="5557C893" w14:textId="77777777" w:rsidR="000D03D1" w:rsidRDefault="000D03D1" w:rsidP="000D03D1">
      <w:pPr>
        <w:pStyle w:val="BullettedText"/>
        <w:numPr>
          <w:ilvl w:val="0"/>
          <w:numId w:val="0"/>
        </w:numPr>
        <w:ind w:left="720" w:hanging="180"/>
        <w:rPr>
          <w:sz w:val="20"/>
          <w:szCs w:val="20"/>
        </w:rPr>
      </w:pPr>
    </w:p>
    <w:p w14:paraId="23B68D4A" w14:textId="77777777" w:rsidR="000D03D1" w:rsidRPr="000D03D1" w:rsidRDefault="000D03D1" w:rsidP="000D03D1">
      <w:pPr>
        <w:pStyle w:val="BullettedText"/>
        <w:numPr>
          <w:ilvl w:val="0"/>
          <w:numId w:val="0"/>
        </w:numPr>
        <w:ind w:left="720" w:hanging="180"/>
        <w:rPr>
          <w:sz w:val="20"/>
          <w:szCs w:val="20"/>
        </w:rPr>
      </w:pPr>
    </w:p>
    <w:p w14:paraId="4E60DEA4" w14:textId="77777777" w:rsidR="00CA7FED" w:rsidRPr="00B21DBF" w:rsidRDefault="00CA7FED" w:rsidP="00CA7FED">
      <w:pPr>
        <w:pStyle w:val="BullettedText"/>
        <w:numPr>
          <w:ilvl w:val="0"/>
          <w:numId w:val="0"/>
        </w:numPr>
        <w:ind w:left="1260"/>
        <w:rPr>
          <w:sz w:val="20"/>
          <w:szCs w:val="20"/>
        </w:rPr>
      </w:pPr>
    </w:p>
    <w:p w14:paraId="55C51771" w14:textId="3571F995" w:rsidR="002B35CA" w:rsidRDefault="002B35CA" w:rsidP="002B35CA">
      <w:pPr>
        <w:pStyle w:val="BullettedText"/>
        <w:numPr>
          <w:ilvl w:val="0"/>
          <w:numId w:val="0"/>
        </w:numPr>
        <w:ind w:left="900"/>
        <w:rPr>
          <w:sz w:val="18"/>
        </w:rPr>
      </w:pPr>
    </w:p>
    <w:p w14:paraId="6238914F" w14:textId="5A70DEFF" w:rsidR="002E25AC" w:rsidRDefault="002E25AC" w:rsidP="002B35CA">
      <w:pPr>
        <w:rPr>
          <w:rFonts w:ascii="Arial" w:hAnsi="Arial"/>
          <w:sz w:val="20"/>
        </w:rPr>
      </w:pPr>
    </w:p>
    <w:sectPr w:rsidR="002E25AC" w:rsidSect="00952E26">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AFBB1" w14:textId="77777777" w:rsidR="0084322B" w:rsidRDefault="0084322B">
      <w:r>
        <w:separator/>
      </w:r>
    </w:p>
  </w:endnote>
  <w:endnote w:type="continuationSeparator" w:id="0">
    <w:p w14:paraId="566C6E25" w14:textId="77777777" w:rsidR="0084322B" w:rsidRDefault="0084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650B7" w14:textId="2D5B1E3D"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693A85">
      <w:rPr>
        <w:rFonts w:ascii="Arial" w:hAnsi="Arial"/>
        <w:i/>
        <w:sz w:val="22"/>
      </w:rPr>
      <w:t>rder of the Arrow</w:t>
    </w:r>
    <w:r w:rsidR="00693A85">
      <w:rPr>
        <w:rFonts w:ascii="Arial" w:hAnsi="Arial"/>
        <w:i/>
        <w:sz w:val="22"/>
      </w:rPr>
      <w:tab/>
    </w:r>
    <w:r>
      <w:rPr>
        <w:rFonts w:ascii="Arial" w:hAnsi="Arial"/>
        <w:i/>
        <w:sz w:val="22"/>
      </w:rPr>
      <w:t xml:space="preserve">SESSION </w:t>
    </w:r>
    <w:r w:rsidR="00693A85">
      <w:rPr>
        <w:rFonts w:ascii="Arial" w:hAnsi="Arial"/>
        <w:i/>
        <w:sz w:val="22"/>
      </w:rPr>
      <w:t xml:space="preserve">3 </w:t>
    </w:r>
    <w:r>
      <w:rPr>
        <w:rFonts w:ascii="Arial" w:hAnsi="Arial"/>
        <w:i/>
        <w:sz w:val="22"/>
      </w:rPr>
      <w:t xml:space="preserve">–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D66781">
      <w:rPr>
        <w:rStyle w:val="PageNumber"/>
        <w:rFonts w:ascii="Arial" w:hAnsi="Arial"/>
        <w:i/>
        <w:noProof/>
        <w:sz w:val="22"/>
      </w:rPr>
      <w:t>3</w:t>
    </w:r>
    <w:r>
      <w:rPr>
        <w:rStyle w:val="PageNumber"/>
        <w:rFonts w:ascii="Arial" w:hAnsi="Arial"/>
        <w:i/>
        <w:sz w:val="22"/>
      </w:rPr>
      <w:fldChar w:fldCharType="end"/>
    </w:r>
    <w:r>
      <w:rPr>
        <w:rStyle w:val="PageNumber"/>
        <w:rFonts w:ascii="Arial" w:hAnsi="Arial"/>
        <w:i/>
        <w:sz w:val="22"/>
      </w:rPr>
      <w:tab/>
    </w:r>
    <w:r w:rsidR="00693A85">
      <w:rPr>
        <w:rStyle w:val="PageNumber"/>
        <w:rFonts w:ascii="Arial" w:hAnsi="Arial"/>
        <w:i/>
        <w:sz w:val="22"/>
      </w:rPr>
      <w:t xml:space="preserve">                           </w:t>
    </w:r>
    <w:r>
      <w:rPr>
        <w:rStyle w:val="PageNumber"/>
        <w:rFonts w:ascii="Arial" w:hAnsi="Arial"/>
        <w:i/>
        <w:sz w:val="22"/>
      </w:rPr>
      <w:t>Boy Scouts of America</w:t>
    </w:r>
  </w:p>
  <w:p w14:paraId="20DB0A37" w14:textId="77777777" w:rsidR="001A6BF4" w:rsidRDefault="001A6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194A" w14:textId="0BDD771A"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693A85">
      <w:rPr>
        <w:rFonts w:ascii="Arial" w:hAnsi="Arial"/>
        <w:i/>
        <w:sz w:val="22"/>
      </w:rPr>
      <w:t>rder of the Arrow</w:t>
    </w:r>
    <w:r w:rsidR="00693A85">
      <w:rPr>
        <w:rFonts w:ascii="Arial" w:hAnsi="Arial"/>
        <w:i/>
        <w:sz w:val="22"/>
      </w:rPr>
      <w:tab/>
    </w:r>
    <w:r w:rsidR="000D03D1">
      <w:rPr>
        <w:rFonts w:ascii="Arial" w:hAnsi="Arial"/>
        <w:i/>
        <w:sz w:val="22"/>
      </w:rPr>
      <w:t>**</w:t>
    </w:r>
    <w:r w:rsidR="00952E26">
      <w:rPr>
        <w:rFonts w:ascii="Arial" w:hAnsi="Arial"/>
        <w:i/>
        <w:sz w:val="22"/>
      </w:rPr>
      <w:t xml:space="preserve">SESSION </w:t>
    </w:r>
    <w:r w:rsidR="000D03D1">
      <w:rPr>
        <w:rFonts w:ascii="Arial" w:hAnsi="Arial"/>
        <w:i/>
        <w:sz w:val="22"/>
      </w:rPr>
      <w:t>#**</w:t>
    </w:r>
    <w:r w:rsidR="00693A85">
      <w:rPr>
        <w:rFonts w:ascii="Arial" w:hAnsi="Arial"/>
        <w:i/>
        <w:sz w:val="22"/>
      </w:rPr>
      <w:t xml:space="preserve"> </w:t>
    </w:r>
    <w:r w:rsidR="003F49AC">
      <w:rPr>
        <w:rFonts w:ascii="Arial" w:hAnsi="Arial"/>
        <w:i/>
        <w:sz w:val="22"/>
      </w:rPr>
      <w:t xml:space="preserve">– </w:t>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18685B">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sidR="00693A85">
      <w:rPr>
        <w:rStyle w:val="PageNumber"/>
        <w:rFonts w:ascii="Arial" w:hAnsi="Arial"/>
        <w:i/>
        <w:sz w:val="22"/>
      </w:rPr>
      <w:t xml:space="preserve">                           </w:t>
    </w:r>
    <w:r>
      <w:rPr>
        <w:rStyle w:val="PageNumber"/>
        <w:rFonts w:ascii="Arial" w:hAnsi="Arial"/>
        <w:i/>
        <w:sz w:val="22"/>
      </w:rPr>
      <w:t>Boy Scouts of America</w:t>
    </w:r>
  </w:p>
  <w:p w14:paraId="47B2F011" w14:textId="77777777"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9F510" w14:textId="77777777" w:rsidR="0084322B" w:rsidRDefault="0084322B">
      <w:r>
        <w:separator/>
      </w:r>
    </w:p>
  </w:footnote>
  <w:footnote w:type="continuationSeparator" w:id="0">
    <w:p w14:paraId="3A6AE9AC" w14:textId="77777777" w:rsidR="0084322B" w:rsidRDefault="00843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00D37" w14:textId="029CC69A"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83328"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18685B">
      <w:rPr>
        <w:rFonts w:ascii="Arial" w:hAnsi="Arial"/>
        <w:i/>
        <w:sz w:val="22"/>
      </w:rPr>
      <w:t>Dynamic Inspiration</w:t>
    </w:r>
    <w:r>
      <w:rPr>
        <w:rFonts w:ascii="Arial" w:hAnsi="Arial"/>
        <w:i/>
        <w:sz w:val="22"/>
      </w:rPr>
      <w:tab/>
    </w:r>
    <w:r w:rsidR="001A6BF4">
      <w:rPr>
        <w:rFonts w:ascii="Arial" w:hAnsi="Arial"/>
        <w:i/>
        <w:sz w:val="22"/>
      </w:rPr>
      <w:tab/>
    </w:r>
    <w:r w:rsidR="0018685B">
      <w:rPr>
        <w:rFonts w:ascii="Arial" w:hAnsi="Arial"/>
        <w:i/>
        <w:sz w:val="22"/>
      </w:rPr>
      <w:t>Recognition</w:t>
    </w:r>
  </w:p>
  <w:p w14:paraId="6197DF21" w14:textId="77777777"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A140C1"/>
    <w:multiLevelType w:val="hybridMultilevel"/>
    <w:tmpl w:val="BEAA20B0"/>
    <w:lvl w:ilvl="0" w:tplc="6FD47888">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3D1E0C"/>
    <w:multiLevelType w:val="hybridMultilevel"/>
    <w:tmpl w:val="B092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60392896"/>
    <w:multiLevelType w:val="hybridMultilevel"/>
    <w:tmpl w:val="79A41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2920E8"/>
    <w:multiLevelType w:val="hybridMultilevel"/>
    <w:tmpl w:val="15D2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4" w15:restartNumberingAfterBreak="0">
    <w:nsid w:val="71146EA3"/>
    <w:multiLevelType w:val="hybridMultilevel"/>
    <w:tmpl w:val="FF365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397EBE"/>
    <w:multiLevelType w:val="hybridMultilevel"/>
    <w:tmpl w:val="5BA2C7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3"/>
  </w:num>
  <w:num w:numId="13">
    <w:abstractNumId w:val="16"/>
  </w:num>
  <w:num w:numId="14">
    <w:abstractNumId w:val="21"/>
  </w:num>
  <w:num w:numId="15">
    <w:abstractNumId w:val="17"/>
  </w:num>
  <w:num w:numId="16">
    <w:abstractNumId w:val="30"/>
  </w:num>
  <w:num w:numId="17">
    <w:abstractNumId w:val="12"/>
  </w:num>
  <w:num w:numId="18">
    <w:abstractNumId w:val="18"/>
  </w:num>
  <w:num w:numId="19">
    <w:abstractNumId w:val="31"/>
  </w:num>
  <w:num w:numId="20">
    <w:abstractNumId w:val="19"/>
  </w:num>
  <w:num w:numId="21">
    <w:abstractNumId w:val="14"/>
  </w:num>
  <w:num w:numId="22">
    <w:abstractNumId w:val="22"/>
  </w:num>
  <w:num w:numId="23">
    <w:abstractNumId w:val="27"/>
  </w:num>
  <w:num w:numId="24">
    <w:abstractNumId w:val="25"/>
  </w:num>
  <w:num w:numId="25">
    <w:abstractNumId w:val="26"/>
  </w:num>
  <w:num w:numId="26">
    <w:abstractNumId w:val="13"/>
  </w:num>
  <w:num w:numId="27">
    <w:abstractNumId w:val="24"/>
  </w:num>
  <w:num w:numId="28">
    <w:abstractNumId w:val="0"/>
  </w:num>
  <w:num w:numId="29">
    <w:abstractNumId w:val="23"/>
  </w:num>
  <w:num w:numId="30">
    <w:abstractNumId w:val="28"/>
  </w:num>
  <w:num w:numId="31">
    <w:abstractNumId w:val="35"/>
  </w:num>
  <w:num w:numId="32">
    <w:abstractNumId w:val="34"/>
  </w:num>
  <w:num w:numId="33">
    <w:abstractNumId w:val="29"/>
  </w:num>
  <w:num w:numId="34">
    <w:abstractNumId w:val="20"/>
  </w:num>
  <w:num w:numId="35">
    <w:abstractNumId w:val="32"/>
  </w:num>
  <w:num w:numId="36">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40"/>
    <w:rsid w:val="00023E77"/>
    <w:rsid w:val="00044469"/>
    <w:rsid w:val="000B4F2D"/>
    <w:rsid w:val="000C6FA6"/>
    <w:rsid w:val="000D03D1"/>
    <w:rsid w:val="000D27E9"/>
    <w:rsid w:val="000D659F"/>
    <w:rsid w:val="000F0AF4"/>
    <w:rsid w:val="001444FE"/>
    <w:rsid w:val="00182782"/>
    <w:rsid w:val="0018685B"/>
    <w:rsid w:val="001915AD"/>
    <w:rsid w:val="001A6BF4"/>
    <w:rsid w:val="001B059D"/>
    <w:rsid w:val="001B1FB9"/>
    <w:rsid w:val="001B25F8"/>
    <w:rsid w:val="001C19C6"/>
    <w:rsid w:val="001C5959"/>
    <w:rsid w:val="001D0F3E"/>
    <w:rsid w:val="001D4070"/>
    <w:rsid w:val="0020223C"/>
    <w:rsid w:val="002039B6"/>
    <w:rsid w:val="0020751A"/>
    <w:rsid w:val="00226110"/>
    <w:rsid w:val="00287FB9"/>
    <w:rsid w:val="002A2920"/>
    <w:rsid w:val="002B35CA"/>
    <w:rsid w:val="002E25AC"/>
    <w:rsid w:val="002E3437"/>
    <w:rsid w:val="002F7384"/>
    <w:rsid w:val="002F7BBA"/>
    <w:rsid w:val="00311C0B"/>
    <w:rsid w:val="00313D96"/>
    <w:rsid w:val="00323C5D"/>
    <w:rsid w:val="00396DF6"/>
    <w:rsid w:val="003C13B2"/>
    <w:rsid w:val="003D1325"/>
    <w:rsid w:val="003D1C1F"/>
    <w:rsid w:val="003F3504"/>
    <w:rsid w:val="003F49AC"/>
    <w:rsid w:val="00431EB3"/>
    <w:rsid w:val="00445C6A"/>
    <w:rsid w:val="00471C55"/>
    <w:rsid w:val="004B4941"/>
    <w:rsid w:val="004D61E4"/>
    <w:rsid w:val="00520917"/>
    <w:rsid w:val="00524626"/>
    <w:rsid w:val="00533DBC"/>
    <w:rsid w:val="005355C9"/>
    <w:rsid w:val="00546787"/>
    <w:rsid w:val="00555C78"/>
    <w:rsid w:val="00595726"/>
    <w:rsid w:val="005C0D75"/>
    <w:rsid w:val="005E2865"/>
    <w:rsid w:val="005F0E06"/>
    <w:rsid w:val="006230AA"/>
    <w:rsid w:val="00623D3E"/>
    <w:rsid w:val="00647C99"/>
    <w:rsid w:val="0069010F"/>
    <w:rsid w:val="00693A85"/>
    <w:rsid w:val="00694825"/>
    <w:rsid w:val="006B38AD"/>
    <w:rsid w:val="006C1DF0"/>
    <w:rsid w:val="006D2810"/>
    <w:rsid w:val="006E7540"/>
    <w:rsid w:val="00700D05"/>
    <w:rsid w:val="007163F3"/>
    <w:rsid w:val="00722ED0"/>
    <w:rsid w:val="00752E01"/>
    <w:rsid w:val="00764874"/>
    <w:rsid w:val="00782953"/>
    <w:rsid w:val="0079742A"/>
    <w:rsid w:val="007B2028"/>
    <w:rsid w:val="007D3F69"/>
    <w:rsid w:val="007F00DD"/>
    <w:rsid w:val="008057DC"/>
    <w:rsid w:val="00807B14"/>
    <w:rsid w:val="00814BCF"/>
    <w:rsid w:val="0084322B"/>
    <w:rsid w:val="00845287"/>
    <w:rsid w:val="00852AEF"/>
    <w:rsid w:val="00876A2E"/>
    <w:rsid w:val="0088146E"/>
    <w:rsid w:val="008B2FDB"/>
    <w:rsid w:val="008F305D"/>
    <w:rsid w:val="00902AB3"/>
    <w:rsid w:val="00910407"/>
    <w:rsid w:val="00917751"/>
    <w:rsid w:val="00917A27"/>
    <w:rsid w:val="0093759A"/>
    <w:rsid w:val="00940972"/>
    <w:rsid w:val="009457CF"/>
    <w:rsid w:val="00952E26"/>
    <w:rsid w:val="00966D98"/>
    <w:rsid w:val="009A72A6"/>
    <w:rsid w:val="009A75C2"/>
    <w:rsid w:val="009B467D"/>
    <w:rsid w:val="00A007C9"/>
    <w:rsid w:val="00A0778B"/>
    <w:rsid w:val="00A51425"/>
    <w:rsid w:val="00A831CF"/>
    <w:rsid w:val="00A90869"/>
    <w:rsid w:val="00B079ED"/>
    <w:rsid w:val="00B21DBF"/>
    <w:rsid w:val="00B7760F"/>
    <w:rsid w:val="00BC7394"/>
    <w:rsid w:val="00BD50C9"/>
    <w:rsid w:val="00BF0117"/>
    <w:rsid w:val="00C16EC6"/>
    <w:rsid w:val="00C45F4D"/>
    <w:rsid w:val="00C73698"/>
    <w:rsid w:val="00C74039"/>
    <w:rsid w:val="00C74A2B"/>
    <w:rsid w:val="00C77776"/>
    <w:rsid w:val="00C840CB"/>
    <w:rsid w:val="00C96D1C"/>
    <w:rsid w:val="00CA7FED"/>
    <w:rsid w:val="00CB2AE3"/>
    <w:rsid w:val="00CC5A29"/>
    <w:rsid w:val="00CD11F6"/>
    <w:rsid w:val="00CF1967"/>
    <w:rsid w:val="00CF4169"/>
    <w:rsid w:val="00D05D15"/>
    <w:rsid w:val="00D52FA8"/>
    <w:rsid w:val="00D616B1"/>
    <w:rsid w:val="00D66781"/>
    <w:rsid w:val="00D75E52"/>
    <w:rsid w:val="00D76C0B"/>
    <w:rsid w:val="00D92DF7"/>
    <w:rsid w:val="00DB7328"/>
    <w:rsid w:val="00DC019A"/>
    <w:rsid w:val="00DD0E7A"/>
    <w:rsid w:val="00DD659D"/>
    <w:rsid w:val="00DF05C0"/>
    <w:rsid w:val="00E00C21"/>
    <w:rsid w:val="00E033CA"/>
    <w:rsid w:val="00E21389"/>
    <w:rsid w:val="00E70A1D"/>
    <w:rsid w:val="00EC692E"/>
    <w:rsid w:val="00ED55FA"/>
    <w:rsid w:val="00F057B4"/>
    <w:rsid w:val="00F2529D"/>
    <w:rsid w:val="00F61ED0"/>
    <w:rsid w:val="00F67350"/>
    <w:rsid w:val="00F84DF9"/>
    <w:rsid w:val="00F85DF8"/>
    <w:rsid w:val="00FA0519"/>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34F5B0"/>
  <w15:docId w15:val="{F98B4F38-89C8-40B8-AB87-FE2788A1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paragraph" w:customStyle="1" w:styleId="NarrativeSections">
    <w:name w:val="Narrative Sections"/>
    <w:basedOn w:val="Normal"/>
    <w:rsid w:val="0018685B"/>
    <w:pPr>
      <w:tabs>
        <w:tab w:val="right" w:pos="9360"/>
      </w:tabs>
      <w:spacing w:after="240"/>
    </w:pPr>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5B084-B815-47C0-A407-FF9C3AD0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1101</Words>
  <Characters>5528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6616</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Phillip Raine</cp:lastModifiedBy>
  <cp:revision>3</cp:revision>
  <cp:lastPrinted>2014-12-26T23:39:00Z</cp:lastPrinted>
  <dcterms:created xsi:type="dcterms:W3CDTF">2015-07-10T17:37:00Z</dcterms:created>
  <dcterms:modified xsi:type="dcterms:W3CDTF">2015-07-10T17:57:00Z</dcterms:modified>
</cp:coreProperties>
</file>