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7EB64" w14:textId="40BC81C0" w:rsidR="00952E26" w:rsidRDefault="004254E4" w:rsidP="00595726">
      <w:pPr>
        <w:pStyle w:val="Header2"/>
        <w:spacing w:after="240"/>
        <w:rPr>
          <w:sz w:val="20"/>
        </w:rPr>
      </w:pPr>
      <w:r>
        <w:rPr>
          <w:noProof/>
          <w:sz w:val="20"/>
        </w:rPr>
        <mc:AlternateContent>
          <mc:Choice Requires="wps">
            <w:drawing>
              <wp:anchor distT="0" distB="0" distL="114300" distR="114300" simplePos="0" relativeHeight="251656191" behindDoc="0" locked="0" layoutInCell="1" allowOverlap="1" wp14:anchorId="6BA2CC2C" wp14:editId="5805C746">
                <wp:simplePos x="0" y="0"/>
                <wp:positionH relativeFrom="column">
                  <wp:posOffset>1449237</wp:posOffset>
                </wp:positionH>
                <wp:positionV relativeFrom="paragraph">
                  <wp:posOffset>258792</wp:posOffset>
                </wp:positionV>
                <wp:extent cx="5132717" cy="422275"/>
                <wp:effectExtent l="0" t="0" r="0" b="0"/>
                <wp:wrapNone/>
                <wp:docPr id="11" name="Parallelogram 11"/>
                <wp:cNvGraphicFramePr/>
                <a:graphic xmlns:a="http://schemas.openxmlformats.org/drawingml/2006/main">
                  <a:graphicData uri="http://schemas.microsoft.com/office/word/2010/wordprocessingShape">
                    <wps:wsp>
                      <wps:cNvSpPr/>
                      <wps:spPr>
                        <a:xfrm>
                          <a:off x="0" y="0"/>
                          <a:ext cx="5132717" cy="422275"/>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80D502E" w14:textId="66AC4EE9" w:rsidR="00952E26" w:rsidRPr="004254E4" w:rsidRDefault="004254E4" w:rsidP="002215E3">
                            <w:pPr>
                              <w:pStyle w:val="NoSpacing"/>
                              <w:jc w:val="center"/>
                              <w:rPr>
                                <w:rFonts w:ascii="Arial" w:hAnsi="Arial" w:cs="Arial"/>
                                <w:sz w:val="32"/>
                                <w:u w:val="single"/>
                              </w:rPr>
                            </w:pPr>
                            <w:r>
                              <w:rPr>
                                <w:b/>
                                <w:sz w:val="32"/>
                                <w:szCs w:val="32"/>
                              </w:rPr>
                              <w:t xml:space="preserve">Skills for Advisers: </w:t>
                            </w:r>
                            <w:r w:rsidR="002215E3">
                              <w:rPr>
                                <w:b/>
                                <w:sz w:val="32"/>
                                <w:szCs w:val="32"/>
                              </w:rPr>
                              <w:t>The Role of the Key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1pt;margin-top:20.4pt;width:404.15pt;height:33.2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" adj="1098" fillcolor="#a5a5a5 [2092]" stroked="f">
                <v:textbox>
                  <w:txbxContent>
                    <w:p w14:paraId="080D502E" w14:textId="66AC4EE9" w:rsidR="00952E26" w:rsidRPr="004254E4" w:rsidRDefault="004254E4" w:rsidP="002215E3">
                      <w:pPr>
                        <w:pStyle w:val="NoSpacing"/>
                        <w:jc w:val="center"/>
                        <w:rPr>
                          <w:rFonts w:ascii="Arial" w:hAnsi="Arial" w:cs="Arial"/>
                          <w:sz w:val="32"/>
                          <w:u w:val="single"/>
                        </w:rPr>
                      </w:pPr>
                      <w:r>
                        <w:rPr>
                          <w:b/>
                          <w:sz w:val="32"/>
                          <w:szCs w:val="32"/>
                        </w:rPr>
                        <w:t xml:space="preserve">Skills for Advisers: </w:t>
                      </w:r>
                      <w:r w:rsidR="002215E3">
                        <w:rPr>
                          <w:b/>
                          <w:sz w:val="32"/>
                          <w:szCs w:val="32"/>
                        </w:rPr>
                        <w:t>The Role of the Key 3</w:t>
                      </w:r>
                    </w:p>
                  </w:txbxContent>
                </v:textbox>
              </v:shape>
            </w:pict>
          </mc:Fallback>
        </mc:AlternateContent>
      </w:r>
      <w:r w:rsidR="00952E26" w:rsidRPr="00952E26">
        <w:rPr>
          <w:noProof/>
          <w:color w:val="000000"/>
          <w:sz w:val="20"/>
        </w:rPr>
        <mc:AlternateContent>
          <mc:Choice Requires="wps">
            <w:drawing>
              <wp:anchor distT="0" distB="0" distL="114300" distR="114300" simplePos="0" relativeHeight="251668480" behindDoc="0" locked="0" layoutInCell="1" allowOverlap="1" wp14:anchorId="583379CF" wp14:editId="1ACA758C">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9">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13BDB63A" w14:textId="77777777" w:rsidR="002215E3" w:rsidRPr="002215E3" w:rsidRDefault="002215E3" w:rsidP="002215E3">
      <w:pPr>
        <w:rPr>
          <w:rFonts w:ascii="Arial" w:hAnsi="Arial" w:cs="Arial"/>
          <w:b/>
          <w:sz w:val="22"/>
          <w:szCs w:val="22"/>
        </w:rPr>
      </w:pPr>
      <w:r w:rsidRPr="002215E3">
        <w:rPr>
          <w:rFonts w:ascii="Arial" w:hAnsi="Arial" w:cs="Arial"/>
          <w:b/>
          <w:sz w:val="22"/>
          <w:szCs w:val="22"/>
        </w:rPr>
        <w:t xml:space="preserve">Session Length:  60 Minutes </w:t>
      </w:r>
    </w:p>
    <w:p w14:paraId="3697025A" w14:textId="77777777" w:rsidR="002215E3" w:rsidRPr="002215E3" w:rsidRDefault="002215E3" w:rsidP="002215E3">
      <w:pPr>
        <w:rPr>
          <w:rFonts w:ascii="Arial" w:hAnsi="Arial" w:cs="Arial"/>
          <w:sz w:val="22"/>
          <w:szCs w:val="22"/>
        </w:rPr>
      </w:pPr>
    </w:p>
    <w:p w14:paraId="2E3C988D" w14:textId="77777777" w:rsidR="002215E3" w:rsidRPr="002215E3" w:rsidRDefault="002215E3" w:rsidP="002215E3">
      <w:pPr>
        <w:rPr>
          <w:rFonts w:ascii="Arial" w:hAnsi="Arial" w:cs="Arial"/>
          <w:sz w:val="22"/>
          <w:szCs w:val="22"/>
        </w:rPr>
      </w:pPr>
      <w:r w:rsidRPr="002215E3">
        <w:rPr>
          <w:rFonts w:ascii="Arial" w:hAnsi="Arial" w:cs="Arial"/>
          <w:b/>
          <w:sz w:val="22"/>
          <w:szCs w:val="22"/>
        </w:rPr>
        <w:t>Explain</w:t>
      </w:r>
      <w:r w:rsidRPr="002215E3">
        <w:rPr>
          <w:rFonts w:ascii="Arial" w:hAnsi="Arial" w:cs="Arial"/>
          <w:sz w:val="22"/>
          <w:szCs w:val="22"/>
        </w:rPr>
        <w:t xml:space="preserve"> the role of each member and their relationship to other members of the key 3 team </w:t>
      </w:r>
    </w:p>
    <w:p w14:paraId="65B512D7" w14:textId="77777777" w:rsidR="002215E3" w:rsidRPr="002215E3" w:rsidRDefault="002215E3" w:rsidP="002215E3">
      <w:pPr>
        <w:rPr>
          <w:rFonts w:ascii="Arial" w:hAnsi="Arial" w:cs="Arial"/>
          <w:b/>
          <w:sz w:val="22"/>
          <w:szCs w:val="22"/>
        </w:rPr>
      </w:pPr>
      <w:r w:rsidRPr="002215E3">
        <w:rPr>
          <w:rFonts w:ascii="Arial" w:hAnsi="Arial" w:cs="Arial"/>
          <w:b/>
          <w:sz w:val="22"/>
          <w:szCs w:val="22"/>
        </w:rPr>
        <w:t xml:space="preserve">Demonstrate </w:t>
      </w:r>
      <w:r w:rsidRPr="002215E3">
        <w:rPr>
          <w:rFonts w:ascii="Arial" w:hAnsi="Arial" w:cs="Arial"/>
          <w:sz w:val="22"/>
          <w:szCs w:val="22"/>
        </w:rPr>
        <w:t>how to support each other as members of the Key 3 chapter, lodge and section</w:t>
      </w:r>
    </w:p>
    <w:p w14:paraId="6EA0B618" w14:textId="77777777" w:rsidR="002215E3" w:rsidRPr="002215E3" w:rsidRDefault="002215E3" w:rsidP="002215E3">
      <w:pPr>
        <w:rPr>
          <w:rFonts w:ascii="Arial" w:hAnsi="Arial" w:cs="Arial"/>
          <w:sz w:val="22"/>
          <w:szCs w:val="22"/>
        </w:rPr>
      </w:pPr>
      <w:r w:rsidRPr="002215E3">
        <w:rPr>
          <w:rFonts w:ascii="Arial" w:hAnsi="Arial" w:cs="Arial"/>
          <w:b/>
          <w:sz w:val="22"/>
          <w:szCs w:val="22"/>
        </w:rPr>
        <w:t xml:space="preserve">Guide </w:t>
      </w:r>
      <w:r w:rsidRPr="002215E3">
        <w:rPr>
          <w:rFonts w:ascii="Arial" w:hAnsi="Arial" w:cs="Arial"/>
          <w:sz w:val="22"/>
          <w:szCs w:val="22"/>
        </w:rPr>
        <w:t xml:space="preserve">ways in which they Key 3 can strive to lead the youth and adult members of a chapter and lodge </w:t>
      </w:r>
    </w:p>
    <w:p w14:paraId="26769774" w14:textId="77777777" w:rsidR="002215E3" w:rsidRPr="002215E3" w:rsidRDefault="002215E3" w:rsidP="002215E3">
      <w:pPr>
        <w:rPr>
          <w:rFonts w:ascii="Arial" w:hAnsi="Arial" w:cs="Arial"/>
          <w:sz w:val="22"/>
          <w:szCs w:val="22"/>
        </w:rPr>
      </w:pPr>
      <w:r w:rsidRPr="002215E3">
        <w:rPr>
          <w:rFonts w:ascii="Arial" w:hAnsi="Arial" w:cs="Arial"/>
          <w:b/>
          <w:sz w:val="22"/>
          <w:szCs w:val="22"/>
        </w:rPr>
        <w:t xml:space="preserve">Enable </w:t>
      </w:r>
      <w:r w:rsidRPr="002215E3">
        <w:rPr>
          <w:rFonts w:ascii="Arial" w:hAnsi="Arial" w:cs="Arial"/>
          <w:sz w:val="22"/>
          <w:szCs w:val="22"/>
        </w:rPr>
        <w:t>chapter, lodge and section Advisers to understand their roles and know how to apply their leadership skills while contributing to the success of the Key 3 team.</w:t>
      </w:r>
    </w:p>
    <w:p w14:paraId="58A78DF6" w14:textId="77777777" w:rsidR="002215E3" w:rsidRPr="00920947" w:rsidRDefault="002215E3" w:rsidP="002215E3">
      <w:pPr>
        <w:autoSpaceDE w:val="0"/>
        <w:autoSpaceDN w:val="0"/>
        <w:adjustRightInd w:val="0"/>
        <w:rPr>
          <w:rFonts w:cs="F4"/>
          <w:b/>
        </w:rPr>
      </w:pPr>
    </w:p>
    <w:p w14:paraId="6C149C50" w14:textId="7B5C3FCB" w:rsidR="002B35CA" w:rsidRPr="002215E3" w:rsidRDefault="002215E3" w:rsidP="002215E3">
      <w:pPr>
        <w:pStyle w:val="BullettedText"/>
        <w:numPr>
          <w:ilvl w:val="0"/>
          <w:numId w:val="0"/>
        </w:numPr>
        <w:rPr>
          <w:sz w:val="16"/>
        </w:rPr>
      </w:pPr>
      <w:r w:rsidRPr="002215E3">
        <w:rPr>
          <w:szCs w:val="24"/>
        </w:rPr>
        <w:t xml:space="preserve">The theme of NOAC 2015 is “It Starts with Us” in this session we will relay this theme by discussing and considering the different roles of each member in the Key 3.  In a chapter or lodge the adviser helps the other members of the team to establish goals and to evaluate progress toward the organizational goals. </w:t>
      </w:r>
    </w:p>
    <w:p w14:paraId="3733A4AD" w14:textId="123E7B0A" w:rsidR="00595726" w:rsidRPr="00B7760F" w:rsidRDefault="00595726" w:rsidP="00952E26">
      <w:pPr>
        <w:tabs>
          <w:tab w:val="right" w:pos="9360"/>
        </w:tabs>
        <w:rPr>
          <w:rFonts w:ascii="Arial" w:hAnsi="Arial" w:cs="Arial"/>
          <w:b/>
          <w:sz w:val="20"/>
          <w:szCs w:val="20"/>
        </w:rPr>
      </w:pPr>
    </w:p>
    <w:p w14:paraId="40F462DE" w14:textId="32A89572" w:rsidR="0080068B" w:rsidRDefault="0080068B" w:rsidP="00595726">
      <w:pPr>
        <w:rPr>
          <w:rFonts w:ascii="Arial" w:hAnsi="Arial" w:cs="Arial"/>
          <w:sz w:val="20"/>
          <w:szCs w:val="20"/>
        </w:rPr>
      </w:pPr>
      <w:r>
        <w:rPr>
          <w:rFonts w:ascii="Arial" w:hAnsi="Arial" w:cs="Arial"/>
          <w:b/>
          <w:sz w:val="20"/>
          <w:szCs w:val="20"/>
        </w:rPr>
        <w:t xml:space="preserve">                                                                                                                                                    </w:t>
      </w:r>
      <w:r w:rsidR="00286F49">
        <w:rPr>
          <w:rFonts w:ascii="Arial" w:hAnsi="Arial" w:cs="Arial"/>
          <w:b/>
          <w:noProof/>
          <w:sz w:val="20"/>
          <w:szCs w:val="20"/>
        </w:rPr>
        <mc:AlternateContent>
          <mc:Choice Requires="wps">
            <w:drawing>
              <wp:anchor distT="0" distB="0" distL="114300" distR="114300" simplePos="0" relativeHeight="251678720" behindDoc="0" locked="0" layoutInCell="1" allowOverlap="1" wp14:anchorId="6FB1A541" wp14:editId="5C1F6797">
                <wp:simplePos x="0" y="0"/>
                <wp:positionH relativeFrom="column">
                  <wp:posOffset>-34925</wp:posOffset>
                </wp:positionH>
                <wp:positionV relativeFrom="paragraph">
                  <wp:posOffset>207010</wp:posOffset>
                </wp:positionV>
                <wp:extent cx="6055360" cy="1000125"/>
                <wp:effectExtent l="0" t="0" r="2540" b="9525"/>
                <wp:wrapTight wrapText="bothSides">
                  <wp:wrapPolygon edited="0">
                    <wp:start x="0" y="0"/>
                    <wp:lineTo x="0" y="21394"/>
                    <wp:lineTo x="21541" y="21394"/>
                    <wp:lineTo x="21541"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0001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ABCF9" w14:textId="1A72C4ED" w:rsidR="00286F49" w:rsidRPr="00471C55" w:rsidRDefault="00286F49" w:rsidP="00286F49">
                            <w:pPr>
                              <w:rPr>
                                <w:rFonts w:ascii="Arial" w:hAnsi="Arial"/>
                                <w:sz w:val="20"/>
                                <w:szCs w:val="20"/>
                              </w:rPr>
                            </w:pPr>
                            <w:r w:rsidRPr="00471C55">
                              <w:rPr>
                                <w:rFonts w:ascii="Arial" w:hAnsi="Arial"/>
                                <w:b/>
                              </w:rPr>
                              <w:t>Trainer Instructions</w:t>
                            </w:r>
                            <w:r>
                              <w:rPr>
                                <w:b/>
                              </w:rPr>
                              <w:t>:</w:t>
                            </w:r>
                            <w:r>
                              <w:rPr>
                                <w:rFonts w:ascii="Arial" w:hAnsi="Arial"/>
                                <w:sz w:val="20"/>
                                <w:szCs w:val="20"/>
                              </w:rPr>
                              <w:t xml:space="preserve"> </w:t>
                            </w:r>
                            <w:r w:rsidRPr="0080068B">
                              <w:rPr>
                                <w:rFonts w:ascii="Arial" w:hAnsi="Arial" w:cs="Arial"/>
                                <w:sz w:val="22"/>
                              </w:rPr>
                              <w:t>Start the</w:t>
                            </w:r>
                            <w:r w:rsidRPr="0080068B">
                              <w:rPr>
                                <w:rFonts w:ascii="Arial" w:hAnsi="Arial" w:cs="Arial"/>
                                <w:b/>
                                <w:sz w:val="22"/>
                              </w:rPr>
                              <w:t xml:space="preserve"> </w:t>
                            </w:r>
                            <w:r w:rsidRPr="0080068B">
                              <w:rPr>
                                <w:rFonts w:ascii="Arial" w:hAnsi="Arial" w:cs="Arial"/>
                                <w:sz w:val="22"/>
                              </w:rPr>
                              <w:t xml:space="preserve">course by having a good understanding of </w:t>
                            </w:r>
                            <w:r>
                              <w:rPr>
                                <w:rFonts w:ascii="Arial" w:hAnsi="Arial" w:cs="Arial"/>
                                <w:sz w:val="22"/>
                              </w:rPr>
                              <w:t>all members</w:t>
                            </w:r>
                            <w:r w:rsidRPr="0080068B">
                              <w:rPr>
                                <w:rFonts w:ascii="Arial" w:hAnsi="Arial" w:cs="Arial"/>
                                <w:sz w:val="22"/>
                              </w:rPr>
                              <w:t xml:space="preserve"> and their OA experiences.  Introductions can be used as the main tool to allow </w:t>
                            </w:r>
                            <w:r>
                              <w:rPr>
                                <w:rFonts w:ascii="Arial" w:hAnsi="Arial" w:cs="Arial"/>
                                <w:sz w:val="22"/>
                              </w:rPr>
                              <w:t>members</w:t>
                            </w:r>
                            <w:r w:rsidRPr="0080068B">
                              <w:rPr>
                                <w:rFonts w:ascii="Arial" w:hAnsi="Arial" w:cs="Arial"/>
                                <w:sz w:val="22"/>
                              </w:rPr>
                              <w:t xml:space="preserve"> to become familiar with </w:t>
                            </w:r>
                            <w:r>
                              <w:rPr>
                                <w:rFonts w:ascii="Arial" w:hAnsi="Arial" w:cs="Arial"/>
                                <w:sz w:val="22"/>
                              </w:rPr>
                              <w:t xml:space="preserve">each other </w:t>
                            </w:r>
                            <w:r w:rsidRPr="0080068B">
                              <w:rPr>
                                <w:rFonts w:ascii="Arial" w:hAnsi="Arial" w:cs="Arial"/>
                                <w:sz w:val="22"/>
                              </w:rPr>
                              <w:t>in the classroom which could help support the ideas that enable opened group discussions by discovering opportunities to a dynamic course</w:t>
                            </w:r>
                            <w:r>
                              <w:rPr>
                                <w:rFonts w:ascii="Arial" w:hAnsi="Arial" w:cs="Arial"/>
                                <w:sz w:val="22"/>
                              </w:rPr>
                              <w:t xml:space="preserve">. </w:t>
                            </w:r>
                            <w:r>
                              <w:rPr>
                                <w:rFonts w:ascii="Arial" w:hAnsi="Arial" w:cs="Arial"/>
                                <w:sz w:val="22"/>
                              </w:rPr>
                              <w:t xml:space="preserve">At a minimum use 10 minutes to </w:t>
                            </w:r>
                            <w:r>
                              <w:rPr>
                                <w:rFonts w:ascii="Arial" w:hAnsi="Arial" w:cs="Arial"/>
                                <w:sz w:val="22"/>
                              </w:rPr>
                              <w:t>complete</w:t>
                            </w:r>
                            <w:r>
                              <w:rPr>
                                <w:rFonts w:ascii="Arial" w:hAnsi="Arial" w:cs="Arial"/>
                                <w:sz w:val="22"/>
                              </w:rPr>
                              <w:t>.</w:t>
                            </w:r>
                            <w:bookmarkStart w:id="0" w:name="_GoBack"/>
                            <w:bookmarkEnd w:id="0"/>
                          </w:p>
                          <w:p w14:paraId="1BE08642" w14:textId="77777777" w:rsidR="00286F49" w:rsidRPr="001444FE" w:rsidRDefault="00286F49" w:rsidP="00286F49">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2.75pt;margin-top:16.3pt;width:476.8pt;height:7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" fillcolor="#d8d8d8" stroked="f">
                <v:textbox inset=",7.2pt,,7.2pt">
                  <w:txbxContent>
                    <w:p w14:paraId="6A6ABCF9" w14:textId="1A72C4ED" w:rsidR="00286F49" w:rsidRPr="00471C55" w:rsidRDefault="00286F49" w:rsidP="00286F49">
                      <w:pPr>
                        <w:rPr>
                          <w:rFonts w:ascii="Arial" w:hAnsi="Arial"/>
                          <w:sz w:val="20"/>
                          <w:szCs w:val="20"/>
                        </w:rPr>
                      </w:pPr>
                      <w:r w:rsidRPr="00471C55">
                        <w:rPr>
                          <w:rFonts w:ascii="Arial" w:hAnsi="Arial"/>
                          <w:b/>
                        </w:rPr>
                        <w:t>Trainer Instructions</w:t>
                      </w:r>
                      <w:r>
                        <w:rPr>
                          <w:b/>
                        </w:rPr>
                        <w:t>:</w:t>
                      </w:r>
                      <w:r>
                        <w:rPr>
                          <w:rFonts w:ascii="Arial" w:hAnsi="Arial"/>
                          <w:sz w:val="20"/>
                          <w:szCs w:val="20"/>
                        </w:rPr>
                        <w:t xml:space="preserve"> </w:t>
                      </w:r>
                      <w:r w:rsidRPr="0080068B">
                        <w:rPr>
                          <w:rFonts w:ascii="Arial" w:hAnsi="Arial" w:cs="Arial"/>
                          <w:sz w:val="22"/>
                        </w:rPr>
                        <w:t>Start the</w:t>
                      </w:r>
                      <w:r w:rsidRPr="0080068B">
                        <w:rPr>
                          <w:rFonts w:ascii="Arial" w:hAnsi="Arial" w:cs="Arial"/>
                          <w:b/>
                          <w:sz w:val="22"/>
                        </w:rPr>
                        <w:t xml:space="preserve"> </w:t>
                      </w:r>
                      <w:r w:rsidRPr="0080068B">
                        <w:rPr>
                          <w:rFonts w:ascii="Arial" w:hAnsi="Arial" w:cs="Arial"/>
                          <w:sz w:val="22"/>
                        </w:rPr>
                        <w:t xml:space="preserve">course by having a good understanding of </w:t>
                      </w:r>
                      <w:r>
                        <w:rPr>
                          <w:rFonts w:ascii="Arial" w:hAnsi="Arial" w:cs="Arial"/>
                          <w:sz w:val="22"/>
                        </w:rPr>
                        <w:t>all members</w:t>
                      </w:r>
                      <w:r w:rsidRPr="0080068B">
                        <w:rPr>
                          <w:rFonts w:ascii="Arial" w:hAnsi="Arial" w:cs="Arial"/>
                          <w:sz w:val="22"/>
                        </w:rPr>
                        <w:t xml:space="preserve"> and their OA experiences.  Introductions can be used as the main tool to allow </w:t>
                      </w:r>
                      <w:r>
                        <w:rPr>
                          <w:rFonts w:ascii="Arial" w:hAnsi="Arial" w:cs="Arial"/>
                          <w:sz w:val="22"/>
                        </w:rPr>
                        <w:t>members</w:t>
                      </w:r>
                      <w:r w:rsidRPr="0080068B">
                        <w:rPr>
                          <w:rFonts w:ascii="Arial" w:hAnsi="Arial" w:cs="Arial"/>
                          <w:sz w:val="22"/>
                        </w:rPr>
                        <w:t xml:space="preserve"> to become familiar with </w:t>
                      </w:r>
                      <w:r>
                        <w:rPr>
                          <w:rFonts w:ascii="Arial" w:hAnsi="Arial" w:cs="Arial"/>
                          <w:sz w:val="22"/>
                        </w:rPr>
                        <w:t xml:space="preserve">each other </w:t>
                      </w:r>
                      <w:r w:rsidRPr="0080068B">
                        <w:rPr>
                          <w:rFonts w:ascii="Arial" w:hAnsi="Arial" w:cs="Arial"/>
                          <w:sz w:val="22"/>
                        </w:rPr>
                        <w:t>in the classroom which could help support the ideas that enable opened group discussions by discovering opportunities to a dynamic course</w:t>
                      </w:r>
                      <w:r>
                        <w:rPr>
                          <w:rFonts w:ascii="Arial" w:hAnsi="Arial" w:cs="Arial"/>
                          <w:sz w:val="22"/>
                        </w:rPr>
                        <w:t xml:space="preserve">. </w:t>
                      </w:r>
                      <w:r>
                        <w:rPr>
                          <w:rFonts w:ascii="Arial" w:hAnsi="Arial" w:cs="Arial"/>
                          <w:sz w:val="22"/>
                        </w:rPr>
                        <w:t xml:space="preserve">At a minimum use 10 minutes to </w:t>
                      </w:r>
                      <w:r>
                        <w:rPr>
                          <w:rFonts w:ascii="Arial" w:hAnsi="Arial" w:cs="Arial"/>
                          <w:sz w:val="22"/>
                        </w:rPr>
                        <w:t>complete</w:t>
                      </w:r>
                      <w:r>
                        <w:rPr>
                          <w:rFonts w:ascii="Arial" w:hAnsi="Arial" w:cs="Arial"/>
                          <w:sz w:val="22"/>
                        </w:rPr>
                        <w:t>.</w:t>
                      </w:r>
                      <w:bookmarkStart w:id="1" w:name="_GoBack"/>
                      <w:bookmarkEnd w:id="1"/>
                    </w:p>
                    <w:p w14:paraId="1BE08642" w14:textId="77777777" w:rsidR="00286F49" w:rsidRPr="001444FE" w:rsidRDefault="00286F49" w:rsidP="00286F49">
                      <w:pPr>
                        <w:rPr>
                          <w:sz w:val="20"/>
                        </w:rPr>
                      </w:pPr>
                    </w:p>
                  </w:txbxContent>
                </v:textbox>
                <w10:wrap type="tight"/>
              </v:shape>
            </w:pict>
          </mc:Fallback>
        </mc:AlternateContent>
      </w:r>
    </w:p>
    <w:p w14:paraId="26444193" w14:textId="721A8654" w:rsidR="0080068B" w:rsidRDefault="0080068B" w:rsidP="00595726">
      <w:pPr>
        <w:rPr>
          <w:rFonts w:ascii="Arial" w:hAnsi="Arial" w:cs="Arial"/>
          <w:sz w:val="20"/>
          <w:szCs w:val="20"/>
        </w:rPr>
      </w:pPr>
    </w:p>
    <w:p w14:paraId="39B275E4" w14:textId="77777777" w:rsidR="0080068B" w:rsidRDefault="00952E26" w:rsidP="00D52FA8">
      <w:pPr>
        <w:rPr>
          <w:rFonts w:ascii="Arial" w:hAnsi="Arial" w:cs="Arial"/>
          <w:b/>
          <w:sz w:val="20"/>
          <w:szCs w:val="20"/>
        </w:rPr>
      </w:pPr>
      <w:r>
        <w:rPr>
          <w:rFonts w:ascii="Arial" w:hAnsi="Arial" w:cs="Arial"/>
          <w:noProof/>
          <w:sz w:val="20"/>
        </w:rPr>
        <mc:AlternateContent>
          <mc:Choice Requires="wps">
            <w:drawing>
              <wp:anchor distT="0" distB="0" distL="114300" distR="114300" simplePos="0" relativeHeight="251665408" behindDoc="0" locked="0" layoutInCell="1" allowOverlap="1" wp14:anchorId="4E829E91" wp14:editId="5B53EA5C">
                <wp:simplePos x="0" y="0"/>
                <wp:positionH relativeFrom="column">
                  <wp:posOffset>-36195</wp:posOffset>
                </wp:positionH>
                <wp:positionV relativeFrom="paragraph">
                  <wp:posOffset>258445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9213D28" w14:textId="77777777" w:rsidR="0080068B" w:rsidRPr="0080068B" w:rsidRDefault="006468EE" w:rsidP="0080068B">
                            <w:pPr>
                              <w:jc w:val="right"/>
                              <w:rPr>
                                <w:rFonts w:ascii="Arial" w:hAnsi="Arial" w:cs="Arial"/>
                                <w:b/>
                              </w:rPr>
                            </w:pPr>
                            <w:r w:rsidRPr="006468EE">
                              <w:rPr>
                                <w:rFonts w:ascii="Arial" w:hAnsi="Arial" w:cs="Arial"/>
                                <w:b/>
                                <w:color w:val="FFFFFF" w:themeColor="background1"/>
                                <w:sz w:val="28"/>
                                <w:szCs w:val="28"/>
                              </w:rPr>
                              <w:t xml:space="preserve"> </w:t>
                            </w:r>
                            <w:r w:rsidR="0080068B" w:rsidRPr="0080068B">
                              <w:rPr>
                                <w:rFonts w:ascii="Arial" w:hAnsi="Arial" w:cs="Arial"/>
                                <w:b/>
                                <w:color w:val="FFFFFF" w:themeColor="background1"/>
                              </w:rPr>
                              <w:t>SESSION NARRATIVE &amp; HISTORICAL PERSPECTIVE</w:t>
                            </w:r>
                          </w:p>
                          <w:p w14:paraId="521D3D5D" w14:textId="0482CDE3" w:rsidR="001A6BF4" w:rsidRPr="006468EE" w:rsidRDefault="001A6BF4" w:rsidP="003C13B2">
                            <w:pPr>
                              <w:jc w:val="right"/>
                              <w:rPr>
                                <w:rFonts w:ascii="Arial" w:hAnsi="Arial" w:cs="Arial"/>
                                <w:b/>
                                <w:color w:val="FFFFFF" w:themeColor="background1"/>
                                <w:sz w:val="28"/>
                                <w:szCs w:val="28"/>
                              </w:rPr>
                            </w:pPr>
                          </w:p>
                          <w:p w14:paraId="46C7E8BC" w14:textId="77777777" w:rsidR="001A6BF4" w:rsidRDefault="001A6B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85pt;margin-top:20.35pt;width:468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" fillcolor="#5a5a5a" stroked="f">
                <v:textbox inset=",7.2pt,,7.2pt">
                  <w:txbxContent>
                    <w:p w14:paraId="29213D28" w14:textId="77777777" w:rsidR="0080068B" w:rsidRPr="0080068B" w:rsidRDefault="006468EE" w:rsidP="0080068B">
                      <w:pPr>
                        <w:jc w:val="right"/>
                        <w:rPr>
                          <w:rFonts w:ascii="Arial" w:hAnsi="Arial" w:cs="Arial"/>
                          <w:b/>
                        </w:rPr>
                      </w:pPr>
                      <w:r w:rsidRPr="006468EE">
                        <w:rPr>
                          <w:rFonts w:ascii="Arial" w:hAnsi="Arial" w:cs="Arial"/>
                          <w:b/>
                          <w:color w:val="FFFFFF" w:themeColor="background1"/>
                          <w:sz w:val="28"/>
                          <w:szCs w:val="28"/>
                        </w:rPr>
                        <w:t xml:space="preserve"> </w:t>
                      </w:r>
                      <w:r w:rsidR="0080068B" w:rsidRPr="0080068B">
                        <w:rPr>
                          <w:rFonts w:ascii="Arial" w:hAnsi="Arial" w:cs="Arial"/>
                          <w:b/>
                          <w:color w:val="FFFFFF" w:themeColor="background1"/>
                        </w:rPr>
                        <w:t>SESSION NARRATIVE &amp; HISTORICAL PERSPECTIVE</w:t>
                      </w:r>
                    </w:p>
                    <w:p w14:paraId="521D3D5D" w14:textId="0482CDE3" w:rsidR="001A6BF4" w:rsidRPr="006468EE" w:rsidRDefault="001A6BF4" w:rsidP="003C13B2">
                      <w:pPr>
                        <w:jc w:val="right"/>
                        <w:rPr>
                          <w:rFonts w:ascii="Arial" w:hAnsi="Arial" w:cs="Arial"/>
                          <w:b/>
                          <w:color w:val="FFFFFF" w:themeColor="background1"/>
                          <w:sz w:val="28"/>
                          <w:szCs w:val="28"/>
                        </w:rPr>
                      </w:pPr>
                    </w:p>
                    <w:p w14:paraId="46C7E8BC" w14:textId="77777777" w:rsidR="001A6BF4" w:rsidRDefault="001A6BF4"/>
                  </w:txbxContent>
                </v:textbox>
                <w10:wrap type="through"/>
              </v:shape>
            </w:pict>
          </mc:Fallback>
        </mc:AlternateContent>
      </w:r>
      <w:r w:rsidR="006468EE">
        <w:rPr>
          <w:rFonts w:ascii="Arial" w:hAnsi="Arial" w:cs="Arial"/>
          <w:b/>
          <w:sz w:val="20"/>
          <w:szCs w:val="20"/>
        </w:rPr>
        <w:tab/>
      </w:r>
      <w:r w:rsidR="006468EE">
        <w:rPr>
          <w:rFonts w:ascii="Arial" w:hAnsi="Arial" w:cs="Arial"/>
          <w:b/>
          <w:sz w:val="20"/>
          <w:szCs w:val="20"/>
        </w:rPr>
        <w:tab/>
      </w:r>
      <w:r w:rsidR="006468EE">
        <w:rPr>
          <w:rFonts w:ascii="Arial" w:hAnsi="Arial" w:cs="Arial"/>
          <w:b/>
          <w:sz w:val="20"/>
          <w:szCs w:val="20"/>
        </w:rPr>
        <w:tab/>
      </w:r>
      <w:r w:rsidR="006468EE">
        <w:rPr>
          <w:rFonts w:ascii="Arial" w:hAnsi="Arial" w:cs="Arial"/>
          <w:b/>
          <w:sz w:val="20"/>
          <w:szCs w:val="20"/>
        </w:rPr>
        <w:tab/>
      </w:r>
      <w:r w:rsidR="006468EE">
        <w:rPr>
          <w:rFonts w:ascii="Arial" w:hAnsi="Arial" w:cs="Arial"/>
          <w:b/>
          <w:sz w:val="20"/>
          <w:szCs w:val="20"/>
        </w:rPr>
        <w:tab/>
      </w:r>
      <w:r w:rsidR="006468EE">
        <w:rPr>
          <w:rFonts w:ascii="Arial" w:hAnsi="Arial" w:cs="Arial"/>
          <w:b/>
          <w:sz w:val="20"/>
          <w:szCs w:val="20"/>
        </w:rPr>
        <w:tab/>
      </w:r>
      <w:r w:rsidR="006468EE">
        <w:rPr>
          <w:rFonts w:ascii="Arial" w:hAnsi="Arial" w:cs="Arial"/>
          <w:b/>
          <w:sz w:val="20"/>
          <w:szCs w:val="20"/>
        </w:rPr>
        <w:tab/>
      </w:r>
      <w:r w:rsidR="006468EE">
        <w:rPr>
          <w:rFonts w:ascii="Arial" w:hAnsi="Arial" w:cs="Arial"/>
          <w:b/>
          <w:sz w:val="20"/>
          <w:szCs w:val="20"/>
        </w:rPr>
        <w:tab/>
      </w:r>
      <w:r w:rsidR="006468EE">
        <w:rPr>
          <w:rFonts w:ascii="Arial" w:hAnsi="Arial" w:cs="Arial"/>
          <w:b/>
          <w:sz w:val="20"/>
          <w:szCs w:val="20"/>
        </w:rPr>
        <w:tab/>
        <w:t xml:space="preserve">                </w:t>
      </w:r>
    </w:p>
    <w:p w14:paraId="33C8BEA8" w14:textId="0AB9F1CE" w:rsidR="00A51425" w:rsidRDefault="0080068B" w:rsidP="00D52FA8">
      <w:pPr>
        <w:rPr>
          <w:rFonts w:ascii="Arial" w:hAnsi="Arial" w:cs="Arial"/>
          <w:b/>
          <w:sz w:val="20"/>
          <w:szCs w:val="20"/>
        </w:rPr>
      </w:pPr>
      <w:r>
        <w:rPr>
          <w:rFonts w:ascii="Arial" w:hAnsi="Arial" w:cs="Arial"/>
          <w:b/>
          <w:sz w:val="20"/>
          <w:szCs w:val="20"/>
        </w:rPr>
        <w:t xml:space="preserve">                                                                                                                                                  </w:t>
      </w:r>
      <w:r w:rsidR="006468EE">
        <w:rPr>
          <w:rFonts w:ascii="Arial" w:hAnsi="Arial" w:cs="Arial"/>
          <w:b/>
          <w:sz w:val="20"/>
          <w:szCs w:val="20"/>
        </w:rPr>
        <w:t xml:space="preserve">   </w:t>
      </w:r>
      <w:r w:rsidR="004C4D68">
        <w:rPr>
          <w:rFonts w:ascii="Arial" w:hAnsi="Arial" w:cs="Arial"/>
          <w:b/>
          <w:sz w:val="20"/>
          <w:szCs w:val="20"/>
        </w:rPr>
        <w:t>5</w:t>
      </w:r>
      <w:r w:rsidR="006468EE">
        <w:rPr>
          <w:rFonts w:ascii="Arial" w:hAnsi="Arial" w:cs="Arial"/>
          <w:b/>
          <w:sz w:val="20"/>
          <w:szCs w:val="20"/>
        </w:rPr>
        <w:t xml:space="preserve"> </w:t>
      </w:r>
      <w:r w:rsidR="006468EE" w:rsidRPr="00B7760F">
        <w:rPr>
          <w:rFonts w:ascii="Arial" w:hAnsi="Arial" w:cs="Arial"/>
          <w:b/>
          <w:sz w:val="20"/>
          <w:szCs w:val="20"/>
        </w:rPr>
        <w:t>Minutes</w:t>
      </w:r>
    </w:p>
    <w:p w14:paraId="0B66839A" w14:textId="77777777" w:rsidR="006468EE" w:rsidRDefault="006468EE" w:rsidP="00D52FA8">
      <w:pPr>
        <w:rPr>
          <w:rFonts w:ascii="Arial" w:hAnsi="Arial" w:cs="Arial"/>
          <w:b/>
          <w:sz w:val="20"/>
          <w:szCs w:val="20"/>
        </w:rPr>
      </w:pPr>
    </w:p>
    <w:p w14:paraId="3ED7EAE2" w14:textId="4C19D38A" w:rsidR="0080068B" w:rsidRDefault="0080068B" w:rsidP="0080068B">
      <w:pPr>
        <w:spacing w:line="276" w:lineRule="auto"/>
        <w:rPr>
          <w:rFonts w:ascii="Arial" w:hAnsi="Arial" w:cs="Arial"/>
          <w:sz w:val="22"/>
        </w:rPr>
      </w:pPr>
      <w:r w:rsidRPr="0080068B">
        <w:rPr>
          <w:rFonts w:ascii="Arial" w:hAnsi="Arial" w:cs="Arial"/>
          <w:sz w:val="22"/>
        </w:rPr>
        <w:t xml:space="preserve">During this session we aim to explore the roles of each member of the Key 3 team in order to develop the </w:t>
      </w:r>
      <w:r w:rsidR="006D5DBF">
        <w:rPr>
          <w:rFonts w:ascii="Arial" w:hAnsi="Arial" w:cs="Arial"/>
          <w:sz w:val="22"/>
        </w:rPr>
        <w:t>members</w:t>
      </w:r>
      <w:r w:rsidRPr="0080068B">
        <w:rPr>
          <w:rFonts w:ascii="Arial" w:hAnsi="Arial" w:cs="Arial"/>
          <w:sz w:val="22"/>
        </w:rPr>
        <w:t xml:space="preserve"> to actively become contributor members of an effective key three team.  </w:t>
      </w:r>
      <w:r w:rsidR="006D5DBF">
        <w:rPr>
          <w:rFonts w:ascii="Arial" w:hAnsi="Arial" w:cs="Arial"/>
          <w:sz w:val="22"/>
        </w:rPr>
        <w:t>Members</w:t>
      </w:r>
      <w:r w:rsidRPr="0080068B">
        <w:rPr>
          <w:rFonts w:ascii="Arial" w:hAnsi="Arial" w:cs="Arial"/>
          <w:sz w:val="22"/>
        </w:rPr>
        <w:t xml:space="preserve"> will understand their relationships and responsibilities that each person should bring to the team. “It starts with us,” we need to ensure the success of the lodge and so the discussion today cover</w:t>
      </w:r>
      <w:r w:rsidR="00483E50">
        <w:rPr>
          <w:rFonts w:ascii="Arial" w:hAnsi="Arial" w:cs="Arial"/>
          <w:sz w:val="22"/>
        </w:rPr>
        <w:t>s</w:t>
      </w:r>
      <w:r w:rsidRPr="0080068B">
        <w:rPr>
          <w:rFonts w:ascii="Arial" w:hAnsi="Arial" w:cs="Arial"/>
          <w:sz w:val="22"/>
        </w:rPr>
        <w:t xml:space="preserve"> the specific roles and responsibilities of each of the members of the key three team. </w:t>
      </w:r>
      <w:r w:rsidR="00483E50">
        <w:rPr>
          <w:rFonts w:ascii="Arial" w:hAnsi="Arial" w:cs="Arial"/>
          <w:sz w:val="22"/>
        </w:rPr>
        <w:t>W</w:t>
      </w:r>
      <w:r w:rsidRPr="0080068B">
        <w:rPr>
          <w:rFonts w:ascii="Arial" w:hAnsi="Arial" w:cs="Arial"/>
          <w:sz w:val="22"/>
        </w:rPr>
        <w:t>e will</w:t>
      </w:r>
      <w:r w:rsidR="00483E50">
        <w:rPr>
          <w:rFonts w:ascii="Arial" w:hAnsi="Arial" w:cs="Arial"/>
          <w:sz w:val="22"/>
        </w:rPr>
        <w:t xml:space="preserve"> mainly</w:t>
      </w:r>
      <w:r w:rsidRPr="0080068B">
        <w:rPr>
          <w:rFonts w:ascii="Arial" w:hAnsi="Arial" w:cs="Arial"/>
          <w:sz w:val="22"/>
        </w:rPr>
        <w:t xml:space="preserve"> focus our discussion on the roles of the </w:t>
      </w:r>
      <w:r w:rsidR="00483E50">
        <w:rPr>
          <w:rFonts w:ascii="Arial" w:hAnsi="Arial" w:cs="Arial"/>
          <w:sz w:val="22"/>
        </w:rPr>
        <w:t>l</w:t>
      </w:r>
      <w:r w:rsidRPr="0080068B">
        <w:rPr>
          <w:rFonts w:ascii="Arial" w:hAnsi="Arial" w:cs="Arial"/>
          <w:sz w:val="22"/>
        </w:rPr>
        <w:t xml:space="preserve">odge adviser.  </w:t>
      </w:r>
      <w:r w:rsidR="006D5DBF">
        <w:rPr>
          <w:rFonts w:ascii="Arial" w:hAnsi="Arial" w:cs="Arial"/>
          <w:sz w:val="22"/>
        </w:rPr>
        <w:t>Who can tell me</w:t>
      </w:r>
      <w:r w:rsidRPr="0080068B">
        <w:rPr>
          <w:rFonts w:ascii="Arial" w:hAnsi="Arial" w:cs="Arial"/>
          <w:sz w:val="22"/>
        </w:rPr>
        <w:t xml:space="preserve"> some of the responsibilities for a </w:t>
      </w:r>
      <w:r w:rsidR="00483E50">
        <w:rPr>
          <w:rFonts w:ascii="Arial" w:hAnsi="Arial" w:cs="Arial"/>
          <w:sz w:val="22"/>
        </w:rPr>
        <w:t>l</w:t>
      </w:r>
      <w:r w:rsidRPr="0080068B">
        <w:rPr>
          <w:rFonts w:ascii="Arial" w:hAnsi="Arial" w:cs="Arial"/>
          <w:sz w:val="22"/>
        </w:rPr>
        <w:t xml:space="preserve">odge Chief, Lodge Adviser and the staff professional Adviser?  At the conclusion of this course </w:t>
      </w:r>
      <w:r w:rsidR="006D5DBF">
        <w:rPr>
          <w:rFonts w:ascii="Arial" w:hAnsi="Arial" w:cs="Arial"/>
          <w:sz w:val="22"/>
        </w:rPr>
        <w:t>members</w:t>
      </w:r>
      <w:r w:rsidRPr="0080068B">
        <w:rPr>
          <w:rFonts w:ascii="Arial" w:hAnsi="Arial" w:cs="Arial"/>
          <w:sz w:val="22"/>
        </w:rPr>
        <w:t xml:space="preserve"> will understand their leadership roles and the responsibilities they should accept as a member of the key 3 team in order to enable the planning, development and execution of goals and programs the lodge’s Journey to Excellence.  </w:t>
      </w:r>
    </w:p>
    <w:p w14:paraId="42543CD8" w14:textId="77777777" w:rsidR="0080068B" w:rsidRPr="0080068B" w:rsidRDefault="0080068B" w:rsidP="0080068B">
      <w:pPr>
        <w:spacing w:line="276" w:lineRule="auto"/>
        <w:rPr>
          <w:rFonts w:ascii="Arial" w:hAnsi="Arial" w:cs="Arial"/>
          <w:sz w:val="22"/>
        </w:rPr>
      </w:pPr>
    </w:p>
    <w:p w14:paraId="23BE7C7D" w14:textId="7C5AB5F7" w:rsidR="00DD6582" w:rsidRPr="0080068B" w:rsidRDefault="0080068B" w:rsidP="0080068B">
      <w:pPr>
        <w:spacing w:line="276" w:lineRule="auto"/>
        <w:rPr>
          <w:rFonts w:ascii="Arial" w:hAnsi="Arial" w:cs="Arial"/>
          <w:b/>
          <w:sz w:val="18"/>
          <w:szCs w:val="20"/>
        </w:rPr>
      </w:pPr>
      <w:r w:rsidRPr="0080068B">
        <w:rPr>
          <w:rFonts w:ascii="Arial" w:hAnsi="Arial" w:cs="Arial"/>
          <w:sz w:val="22"/>
        </w:rPr>
        <w:t xml:space="preserve">You might’ve heard this line before, “it takes great leaders to develop great teams” As the lodge adviser and member of the Key3 team you are expected to understand your capabilities and </w:t>
      </w:r>
      <w:r w:rsidRPr="0080068B">
        <w:rPr>
          <w:rFonts w:ascii="Arial" w:hAnsi="Arial" w:cs="Arial"/>
          <w:sz w:val="22"/>
        </w:rPr>
        <w:lastRenderedPageBreak/>
        <w:t>those of your team members, recognize how to balance and when to apply those combined capabilities to fully develop what will make your team unique and ready to take on the challenges of tomorrow.</w:t>
      </w:r>
    </w:p>
    <w:p w14:paraId="4A9CBDB2" w14:textId="38AE8DF9" w:rsidR="00952E26" w:rsidRDefault="00952E26">
      <w:pPr>
        <w:rPr>
          <w:rFonts w:ascii="Arial" w:hAnsi="Arial"/>
          <w:sz w:val="20"/>
        </w:rPr>
      </w:pPr>
    </w:p>
    <w:p w14:paraId="38032ADB" w14:textId="77777777" w:rsidR="0080068B" w:rsidRDefault="0080068B">
      <w:pPr>
        <w:rPr>
          <w:rFonts w:ascii="Arial" w:hAnsi="Arial"/>
          <w:sz w:val="20"/>
        </w:rPr>
      </w:pPr>
    </w:p>
    <w:p w14:paraId="5DBA8D2B" w14:textId="3BE0BF76" w:rsidR="00DD6582" w:rsidRDefault="00DD6582">
      <w:pPr>
        <w:rPr>
          <w:rFonts w:ascii="Arial" w:hAnsi="Arial"/>
          <w:sz w:val="20"/>
        </w:rPr>
      </w:pPr>
      <w:r>
        <w:rPr>
          <w:rFonts w:ascii="Arial" w:hAnsi="Arial" w:cs="Arial"/>
          <w:noProof/>
          <w:sz w:val="20"/>
        </w:rPr>
        <mc:AlternateContent>
          <mc:Choice Requires="wps">
            <w:drawing>
              <wp:anchor distT="0" distB="0" distL="114300" distR="114300" simplePos="0" relativeHeight="251670528" behindDoc="0" locked="0" layoutInCell="1" allowOverlap="1" wp14:anchorId="56CCCDF1" wp14:editId="381DD59A">
                <wp:simplePos x="0" y="0"/>
                <wp:positionH relativeFrom="column">
                  <wp:posOffset>-3810</wp:posOffset>
                </wp:positionH>
                <wp:positionV relativeFrom="paragraph">
                  <wp:posOffset>204470</wp:posOffset>
                </wp:positionV>
                <wp:extent cx="5943600" cy="443230"/>
                <wp:effectExtent l="0" t="0" r="0" b="0"/>
                <wp:wrapThrough wrapText="bothSides">
                  <wp:wrapPolygon edited="0">
                    <wp:start x="0" y="0"/>
                    <wp:lineTo x="0" y="20424"/>
                    <wp:lineTo x="21531" y="20424"/>
                    <wp:lineTo x="21531" y="0"/>
                    <wp:lineTo x="0" y="0"/>
                  </wp:wrapPolygon>
                </wp:wrapThrough>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F32FA96" w14:textId="1CFF5C8E" w:rsidR="00EA4C87" w:rsidRPr="00EA4C87" w:rsidRDefault="00DD6582" w:rsidP="00EA4C87">
                            <w:pPr>
                              <w:jc w:val="right"/>
                              <w:rPr>
                                <w:rFonts w:ascii="Arial" w:hAnsi="Arial" w:cs="Arial"/>
                                <w:b/>
                                <w:color w:val="FFFFFF" w:themeColor="background1"/>
                                <w:sz w:val="28"/>
                              </w:rPr>
                            </w:pPr>
                            <w:r w:rsidRPr="006468EE">
                              <w:rPr>
                                <w:rFonts w:ascii="Arial" w:hAnsi="Arial" w:cs="Arial"/>
                                <w:b/>
                                <w:color w:val="FFFFFF" w:themeColor="background1"/>
                                <w:sz w:val="28"/>
                                <w:szCs w:val="28"/>
                              </w:rPr>
                              <w:t xml:space="preserve"> </w:t>
                            </w:r>
                            <w:r w:rsidR="00EA4C87" w:rsidRPr="00EA4C87">
                              <w:rPr>
                                <w:rFonts w:ascii="Arial" w:hAnsi="Arial" w:cs="Arial"/>
                                <w:b/>
                                <w:color w:val="FFFFFF" w:themeColor="background1"/>
                                <w:sz w:val="28"/>
                              </w:rPr>
                              <w:t xml:space="preserve">ROLES OF THE KEY 3 DESCRIPTION: LODGE KEY 3 AS A TEAM </w:t>
                            </w:r>
                          </w:p>
                          <w:p w14:paraId="1CC2E1F5" w14:textId="507CCF8B" w:rsidR="00DD6582" w:rsidRPr="00DD6582" w:rsidRDefault="00DD6582" w:rsidP="00DD6582">
                            <w:pPr>
                              <w:jc w:val="right"/>
                              <w:rPr>
                                <w:rFonts w:ascii="Arial" w:hAnsi="Arial" w:cs="Arial"/>
                                <w:b/>
                                <w:color w:val="FFFFFF" w:themeColor="background1"/>
                                <w:sz w:val="28"/>
                                <w:szCs w:val="28"/>
                              </w:rPr>
                            </w:pPr>
                          </w:p>
                          <w:p w14:paraId="7B632959" w14:textId="77777777" w:rsidR="00DD6582" w:rsidRDefault="00DD6582" w:rsidP="00DD658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pt;margin-top:16.1pt;width:468pt;height:3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" fillcolor="#5a5a5a" stroked="f">
                <v:textbox inset=",7.2pt,,7.2pt">
                  <w:txbxContent>
                    <w:p w14:paraId="5F32FA96" w14:textId="1CFF5C8E" w:rsidR="00EA4C87" w:rsidRPr="00EA4C87" w:rsidRDefault="00DD6582" w:rsidP="00EA4C87">
                      <w:pPr>
                        <w:jc w:val="right"/>
                        <w:rPr>
                          <w:rFonts w:ascii="Arial" w:hAnsi="Arial" w:cs="Arial"/>
                          <w:b/>
                          <w:color w:val="FFFFFF" w:themeColor="background1"/>
                          <w:sz w:val="28"/>
                        </w:rPr>
                      </w:pPr>
                      <w:r w:rsidRPr="006468EE">
                        <w:rPr>
                          <w:rFonts w:ascii="Arial" w:hAnsi="Arial" w:cs="Arial"/>
                          <w:b/>
                          <w:color w:val="FFFFFF" w:themeColor="background1"/>
                          <w:sz w:val="28"/>
                          <w:szCs w:val="28"/>
                        </w:rPr>
                        <w:t xml:space="preserve"> </w:t>
                      </w:r>
                      <w:r w:rsidR="00EA4C87" w:rsidRPr="00EA4C87">
                        <w:rPr>
                          <w:rFonts w:ascii="Arial" w:hAnsi="Arial" w:cs="Arial"/>
                          <w:b/>
                          <w:color w:val="FFFFFF" w:themeColor="background1"/>
                          <w:sz w:val="28"/>
                        </w:rPr>
                        <w:t xml:space="preserve">ROLES OF THE KEY 3 DESCRIPTION: LODGE KEY 3 AS A TEAM </w:t>
                      </w:r>
                    </w:p>
                    <w:p w14:paraId="1CC2E1F5" w14:textId="507CCF8B" w:rsidR="00DD6582" w:rsidRPr="00DD6582" w:rsidRDefault="00DD6582" w:rsidP="00DD6582">
                      <w:pPr>
                        <w:jc w:val="right"/>
                        <w:rPr>
                          <w:rFonts w:ascii="Arial" w:hAnsi="Arial" w:cs="Arial"/>
                          <w:b/>
                          <w:color w:val="FFFFFF" w:themeColor="background1"/>
                          <w:sz w:val="28"/>
                          <w:szCs w:val="28"/>
                        </w:rPr>
                      </w:pPr>
                    </w:p>
                    <w:p w14:paraId="7B632959" w14:textId="77777777" w:rsidR="00DD6582" w:rsidRDefault="00DD6582" w:rsidP="00DD6582"/>
                  </w:txbxContent>
                </v:textbox>
                <w10:wrap type="through"/>
              </v:shape>
            </w:pict>
          </mc:Fallback>
        </mc:AlternateContent>
      </w:r>
    </w:p>
    <w:p w14:paraId="4426D252" w14:textId="55189207" w:rsidR="00DD6582" w:rsidRDefault="00DD6582" w:rsidP="00DD6582">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8C7C00">
        <w:rPr>
          <w:rFonts w:ascii="Arial" w:hAnsi="Arial" w:cs="Arial"/>
          <w:b/>
          <w:sz w:val="20"/>
          <w:szCs w:val="20"/>
        </w:rPr>
        <w:t>3</w:t>
      </w:r>
      <w:r w:rsidR="004C4D68">
        <w:rPr>
          <w:rFonts w:ascii="Arial" w:hAnsi="Arial" w:cs="Arial"/>
          <w:b/>
          <w:sz w:val="20"/>
          <w:szCs w:val="20"/>
        </w:rPr>
        <w:t>0</w:t>
      </w:r>
      <w:r>
        <w:rPr>
          <w:rFonts w:ascii="Arial" w:hAnsi="Arial" w:cs="Arial"/>
          <w:b/>
          <w:sz w:val="20"/>
          <w:szCs w:val="20"/>
        </w:rPr>
        <w:t xml:space="preserve"> </w:t>
      </w:r>
      <w:r w:rsidRPr="00B7760F">
        <w:rPr>
          <w:rFonts w:ascii="Arial" w:hAnsi="Arial" w:cs="Arial"/>
          <w:b/>
          <w:sz w:val="20"/>
          <w:szCs w:val="20"/>
        </w:rPr>
        <w:t>Minutes</w:t>
      </w:r>
    </w:p>
    <w:p w14:paraId="6E622211" w14:textId="77777777" w:rsidR="00EA4C87" w:rsidRPr="00EA4C87" w:rsidRDefault="00EA4C87" w:rsidP="00EA4C87">
      <w:pPr>
        <w:rPr>
          <w:b/>
        </w:rPr>
      </w:pPr>
      <w:r w:rsidRPr="00EA4C87">
        <w:rPr>
          <w:b/>
        </w:rPr>
        <w:t xml:space="preserve">Roles of the Key 3 description: Lodge Key 3 as a team </w:t>
      </w:r>
    </w:p>
    <w:p w14:paraId="11CC86F5" w14:textId="77777777" w:rsidR="00EA4C87" w:rsidRDefault="00EA4C87" w:rsidP="00EA4C87">
      <w:pPr>
        <w:pStyle w:val="ListParagraph"/>
        <w:spacing w:after="200" w:line="276" w:lineRule="auto"/>
        <w:rPr>
          <w:rFonts w:ascii="Arial" w:hAnsi="Arial" w:cs="Arial"/>
          <w:sz w:val="22"/>
        </w:rPr>
      </w:pPr>
    </w:p>
    <w:p w14:paraId="262156E2" w14:textId="77777777" w:rsidR="00EA4C87" w:rsidRPr="00EA4C87" w:rsidRDefault="00EA4C87" w:rsidP="00EA4C87">
      <w:pPr>
        <w:pStyle w:val="ListParagraph"/>
        <w:numPr>
          <w:ilvl w:val="0"/>
          <w:numId w:val="34"/>
        </w:numPr>
        <w:spacing w:after="200" w:line="276" w:lineRule="auto"/>
        <w:rPr>
          <w:rFonts w:ascii="Arial" w:hAnsi="Arial" w:cs="Arial"/>
          <w:sz w:val="22"/>
        </w:rPr>
      </w:pPr>
      <w:r w:rsidRPr="00EA4C87">
        <w:rPr>
          <w:rFonts w:ascii="Arial" w:hAnsi="Arial" w:cs="Arial"/>
          <w:sz w:val="22"/>
        </w:rPr>
        <w:t>They meet prior to each lodge executive committee meetings and review all operations of the lodge and prepare the agenda items for the LEC.</w:t>
      </w:r>
    </w:p>
    <w:p w14:paraId="680EE7B4" w14:textId="77777777" w:rsidR="00EA4C87" w:rsidRPr="00EA4C87" w:rsidRDefault="00EA4C87" w:rsidP="00EA4C87">
      <w:pPr>
        <w:pStyle w:val="ListParagraph"/>
        <w:numPr>
          <w:ilvl w:val="0"/>
          <w:numId w:val="34"/>
        </w:numPr>
        <w:spacing w:after="200" w:line="276" w:lineRule="auto"/>
        <w:rPr>
          <w:rFonts w:ascii="Arial" w:hAnsi="Arial" w:cs="Arial"/>
          <w:sz w:val="22"/>
        </w:rPr>
      </w:pPr>
      <w:r w:rsidRPr="00EA4C87">
        <w:rPr>
          <w:rFonts w:ascii="Arial" w:hAnsi="Arial" w:cs="Arial"/>
          <w:sz w:val="22"/>
        </w:rPr>
        <w:t>Meets at other times as required</w:t>
      </w:r>
    </w:p>
    <w:p w14:paraId="1EDBC8CC" w14:textId="77777777" w:rsidR="00EA4C87" w:rsidRPr="00EA4C87" w:rsidRDefault="00EA4C87" w:rsidP="00EA4C87">
      <w:pPr>
        <w:pStyle w:val="ListParagraph"/>
        <w:numPr>
          <w:ilvl w:val="0"/>
          <w:numId w:val="34"/>
        </w:numPr>
        <w:spacing w:after="200" w:line="276" w:lineRule="auto"/>
        <w:rPr>
          <w:rFonts w:ascii="Arial" w:hAnsi="Arial" w:cs="Arial"/>
          <w:sz w:val="22"/>
        </w:rPr>
      </w:pPr>
      <w:r w:rsidRPr="00EA4C87">
        <w:rPr>
          <w:rFonts w:ascii="Arial" w:hAnsi="Arial" w:cs="Arial"/>
          <w:sz w:val="22"/>
        </w:rPr>
        <w:t>Coordinates and facilities the planning meeting, approval, and execution of the lodge annual plan</w:t>
      </w:r>
    </w:p>
    <w:p w14:paraId="70B2FCDE" w14:textId="77777777" w:rsidR="00EA4C87" w:rsidRPr="00EA4C87" w:rsidRDefault="00EA4C87" w:rsidP="00EA4C87">
      <w:pPr>
        <w:pStyle w:val="ListParagraph"/>
        <w:numPr>
          <w:ilvl w:val="0"/>
          <w:numId w:val="34"/>
        </w:numPr>
        <w:spacing w:after="200" w:line="276" w:lineRule="auto"/>
        <w:rPr>
          <w:rFonts w:ascii="Arial" w:hAnsi="Arial" w:cs="Arial"/>
          <w:sz w:val="22"/>
        </w:rPr>
      </w:pPr>
      <w:r w:rsidRPr="00EA4C87">
        <w:rPr>
          <w:rFonts w:ascii="Arial" w:hAnsi="Arial" w:cs="Arial"/>
          <w:sz w:val="22"/>
        </w:rPr>
        <w:t xml:space="preserve"> Ensures lodge administrative tasks are completed properly and timely (e.g., re-charter renewal, Journey to Excellence program, annual budget, national program, registration etc.)</w:t>
      </w:r>
    </w:p>
    <w:p w14:paraId="1D9BCAC9" w14:textId="77777777" w:rsidR="00EA4C87" w:rsidRPr="00EA4C87" w:rsidRDefault="00EA4C87" w:rsidP="00EA4C87">
      <w:pPr>
        <w:pStyle w:val="ListParagraph"/>
        <w:numPr>
          <w:ilvl w:val="0"/>
          <w:numId w:val="34"/>
        </w:numPr>
        <w:spacing w:after="200" w:line="276" w:lineRule="auto"/>
        <w:rPr>
          <w:rFonts w:ascii="Arial" w:hAnsi="Arial" w:cs="Arial"/>
          <w:sz w:val="22"/>
        </w:rPr>
      </w:pPr>
      <w:r w:rsidRPr="00EA4C87">
        <w:rPr>
          <w:rFonts w:ascii="Arial" w:hAnsi="Arial" w:cs="Arial"/>
          <w:sz w:val="22"/>
        </w:rPr>
        <w:t>For the lodge to be a success, “It starts with us!”</w:t>
      </w:r>
    </w:p>
    <w:p w14:paraId="75EB3F6E" w14:textId="77777777" w:rsidR="00EA4C87" w:rsidRDefault="00EA4C87" w:rsidP="00EA4C87">
      <w:pPr>
        <w:rPr>
          <w:rFonts w:ascii="Arial" w:hAnsi="Arial" w:cs="Arial"/>
          <w:sz w:val="22"/>
        </w:rPr>
      </w:pPr>
      <w:r w:rsidRPr="00EA4C87">
        <w:rPr>
          <w:rFonts w:ascii="Arial" w:hAnsi="Arial" w:cs="Arial"/>
          <w:b/>
          <w:sz w:val="22"/>
        </w:rPr>
        <w:t>The Lodge Chief</w:t>
      </w:r>
      <w:r w:rsidRPr="00EA4C87">
        <w:rPr>
          <w:rFonts w:ascii="Arial" w:hAnsi="Arial" w:cs="Arial"/>
          <w:sz w:val="22"/>
        </w:rPr>
        <w:t xml:space="preserve"> - A youth (20 years old or younger during his entire term of office) elected from the youth membership of the lodge. </w:t>
      </w:r>
    </w:p>
    <w:p w14:paraId="277B5AD4" w14:textId="77777777" w:rsidR="00EA4C87" w:rsidRPr="00EA4C87" w:rsidRDefault="00EA4C87" w:rsidP="00EA4C87">
      <w:pPr>
        <w:rPr>
          <w:rFonts w:ascii="Arial" w:hAnsi="Arial" w:cs="Arial"/>
          <w:sz w:val="22"/>
        </w:rPr>
      </w:pPr>
    </w:p>
    <w:p w14:paraId="5CED61C9" w14:textId="77777777" w:rsidR="00EA4C87" w:rsidRDefault="00EA4C87" w:rsidP="00EA4C87">
      <w:pPr>
        <w:rPr>
          <w:rFonts w:ascii="Arial" w:hAnsi="Arial" w:cs="Arial"/>
          <w:sz w:val="22"/>
        </w:rPr>
      </w:pPr>
      <w:r w:rsidRPr="00EA4C87">
        <w:rPr>
          <w:rFonts w:ascii="Arial" w:hAnsi="Arial" w:cs="Arial"/>
          <w:sz w:val="22"/>
        </w:rPr>
        <w:t xml:space="preserve">Responsibilities: </w:t>
      </w:r>
    </w:p>
    <w:p w14:paraId="3D52B944" w14:textId="77777777" w:rsidR="008C7C00" w:rsidRPr="00EA4C87" w:rsidRDefault="008C7C00" w:rsidP="00EA4C87">
      <w:pPr>
        <w:rPr>
          <w:rFonts w:ascii="Arial" w:hAnsi="Arial" w:cs="Arial"/>
          <w:sz w:val="22"/>
        </w:rPr>
      </w:pPr>
    </w:p>
    <w:p w14:paraId="19CD3B68" w14:textId="77777777" w:rsidR="00EA4C87" w:rsidRPr="00EA4C87" w:rsidRDefault="00EA4C87" w:rsidP="00EA4C87">
      <w:pPr>
        <w:pStyle w:val="ListParagraph"/>
        <w:numPr>
          <w:ilvl w:val="0"/>
          <w:numId w:val="35"/>
        </w:numPr>
        <w:spacing w:after="200"/>
        <w:rPr>
          <w:rFonts w:ascii="Arial" w:hAnsi="Arial" w:cs="Arial"/>
          <w:sz w:val="22"/>
        </w:rPr>
      </w:pPr>
      <w:r w:rsidRPr="00EA4C87">
        <w:rPr>
          <w:rFonts w:ascii="Arial" w:hAnsi="Arial" w:cs="Arial"/>
          <w:sz w:val="22"/>
        </w:rPr>
        <w:t xml:space="preserve">Adheres to the program and policies of the lodge. </w:t>
      </w:r>
    </w:p>
    <w:p w14:paraId="716CC105" w14:textId="77777777" w:rsidR="00EA4C87" w:rsidRPr="00EA4C87" w:rsidRDefault="00EA4C87" w:rsidP="00EA4C87">
      <w:pPr>
        <w:pStyle w:val="ListParagraph"/>
        <w:numPr>
          <w:ilvl w:val="0"/>
          <w:numId w:val="35"/>
        </w:numPr>
        <w:spacing w:after="200"/>
        <w:rPr>
          <w:rFonts w:ascii="Arial" w:hAnsi="Arial" w:cs="Arial"/>
          <w:sz w:val="22"/>
        </w:rPr>
      </w:pPr>
      <w:r w:rsidRPr="00EA4C87">
        <w:rPr>
          <w:rFonts w:ascii="Arial" w:hAnsi="Arial" w:cs="Arial"/>
          <w:sz w:val="22"/>
        </w:rPr>
        <w:t xml:space="preserve">Works closely with the lodge adviser, seeking advice and training. </w:t>
      </w:r>
    </w:p>
    <w:p w14:paraId="7435DE84" w14:textId="77777777" w:rsidR="00EA4C87" w:rsidRPr="00EA4C87" w:rsidRDefault="00EA4C87" w:rsidP="00EA4C87">
      <w:pPr>
        <w:pStyle w:val="ListParagraph"/>
        <w:numPr>
          <w:ilvl w:val="0"/>
          <w:numId w:val="35"/>
        </w:numPr>
        <w:spacing w:after="200"/>
        <w:rPr>
          <w:rFonts w:ascii="Arial" w:hAnsi="Arial" w:cs="Arial"/>
          <w:sz w:val="22"/>
        </w:rPr>
      </w:pPr>
      <w:r w:rsidRPr="00EA4C87">
        <w:rPr>
          <w:rFonts w:ascii="Arial" w:hAnsi="Arial" w:cs="Arial"/>
          <w:sz w:val="22"/>
        </w:rPr>
        <w:t xml:space="preserve">Attends all lodge executive committee meetings. </w:t>
      </w:r>
    </w:p>
    <w:p w14:paraId="51A657FA" w14:textId="77777777" w:rsidR="00EA4C87" w:rsidRPr="00EA4C87" w:rsidRDefault="00EA4C87" w:rsidP="00EA4C87">
      <w:pPr>
        <w:pStyle w:val="ListParagraph"/>
        <w:numPr>
          <w:ilvl w:val="0"/>
          <w:numId w:val="35"/>
        </w:numPr>
        <w:spacing w:after="200"/>
        <w:rPr>
          <w:rFonts w:ascii="Arial" w:hAnsi="Arial" w:cs="Arial"/>
          <w:sz w:val="22"/>
        </w:rPr>
      </w:pPr>
      <w:r w:rsidRPr="00EA4C87">
        <w:rPr>
          <w:rFonts w:ascii="Arial" w:hAnsi="Arial" w:cs="Arial"/>
          <w:sz w:val="22"/>
        </w:rPr>
        <w:t xml:space="preserve">Appoints chairman of the lodge operating committees. </w:t>
      </w:r>
    </w:p>
    <w:p w14:paraId="7589EC8E" w14:textId="77777777" w:rsidR="00EA4C87" w:rsidRPr="00EA4C87" w:rsidRDefault="00EA4C87" w:rsidP="00EA4C87">
      <w:pPr>
        <w:pStyle w:val="ListParagraph"/>
        <w:numPr>
          <w:ilvl w:val="0"/>
          <w:numId w:val="35"/>
        </w:numPr>
        <w:spacing w:after="200"/>
        <w:rPr>
          <w:rFonts w:ascii="Arial" w:hAnsi="Arial" w:cs="Arial"/>
          <w:sz w:val="22"/>
        </w:rPr>
      </w:pPr>
      <w:r w:rsidRPr="00EA4C87">
        <w:rPr>
          <w:rFonts w:ascii="Arial" w:hAnsi="Arial" w:cs="Arial"/>
          <w:sz w:val="22"/>
        </w:rPr>
        <w:t xml:space="preserve">Assigns lodge members to operating committees. </w:t>
      </w:r>
    </w:p>
    <w:p w14:paraId="47450284" w14:textId="77777777" w:rsidR="00EA4C87" w:rsidRPr="00EA4C87" w:rsidRDefault="00EA4C87" w:rsidP="00EA4C87">
      <w:pPr>
        <w:pStyle w:val="ListParagraph"/>
        <w:numPr>
          <w:ilvl w:val="0"/>
          <w:numId w:val="35"/>
        </w:numPr>
        <w:spacing w:after="200"/>
        <w:rPr>
          <w:rFonts w:ascii="Arial" w:hAnsi="Arial" w:cs="Arial"/>
          <w:sz w:val="22"/>
        </w:rPr>
      </w:pPr>
      <w:r w:rsidRPr="00EA4C87">
        <w:rPr>
          <w:rFonts w:ascii="Arial" w:hAnsi="Arial" w:cs="Arial"/>
          <w:sz w:val="22"/>
        </w:rPr>
        <w:t xml:space="preserve">Attends lodge Key 3 meetings. </w:t>
      </w:r>
    </w:p>
    <w:p w14:paraId="3D7E5041" w14:textId="77777777" w:rsidR="00EA4C87" w:rsidRPr="00EA4C87" w:rsidRDefault="00EA4C87" w:rsidP="00EA4C87">
      <w:pPr>
        <w:pStyle w:val="ListParagraph"/>
        <w:numPr>
          <w:ilvl w:val="0"/>
          <w:numId w:val="35"/>
        </w:numPr>
        <w:spacing w:after="200"/>
        <w:rPr>
          <w:rFonts w:ascii="Arial" w:hAnsi="Arial" w:cs="Arial"/>
          <w:sz w:val="22"/>
        </w:rPr>
      </w:pPr>
      <w:r w:rsidRPr="00EA4C87">
        <w:rPr>
          <w:rFonts w:ascii="Arial" w:hAnsi="Arial" w:cs="Arial"/>
          <w:sz w:val="22"/>
        </w:rPr>
        <w:t xml:space="preserve">Communicates with lodge officers and committee chairmen. </w:t>
      </w:r>
    </w:p>
    <w:p w14:paraId="31D9A056" w14:textId="77777777" w:rsidR="00EA4C87" w:rsidRPr="00EA4C87" w:rsidRDefault="00EA4C87" w:rsidP="00EA4C87">
      <w:pPr>
        <w:pStyle w:val="ListParagraph"/>
        <w:numPr>
          <w:ilvl w:val="0"/>
          <w:numId w:val="35"/>
        </w:numPr>
        <w:spacing w:after="200"/>
        <w:rPr>
          <w:rFonts w:ascii="Arial" w:hAnsi="Arial" w:cs="Arial"/>
          <w:sz w:val="22"/>
        </w:rPr>
      </w:pPr>
      <w:r w:rsidRPr="00EA4C87">
        <w:rPr>
          <w:rFonts w:ascii="Arial" w:hAnsi="Arial" w:cs="Arial"/>
          <w:sz w:val="22"/>
        </w:rPr>
        <w:t xml:space="preserve">Presides over all meetings of the lodge executive committees. </w:t>
      </w:r>
    </w:p>
    <w:p w14:paraId="04E8CB1A" w14:textId="77777777" w:rsidR="00EA4C87" w:rsidRPr="00EA4C87" w:rsidRDefault="00EA4C87" w:rsidP="00EA4C87">
      <w:pPr>
        <w:pStyle w:val="ListParagraph"/>
        <w:numPr>
          <w:ilvl w:val="0"/>
          <w:numId w:val="35"/>
        </w:numPr>
        <w:spacing w:after="200"/>
        <w:rPr>
          <w:rFonts w:ascii="Arial" w:hAnsi="Arial" w:cs="Arial"/>
          <w:sz w:val="22"/>
        </w:rPr>
      </w:pPr>
      <w:r w:rsidRPr="00EA4C87">
        <w:rPr>
          <w:rFonts w:ascii="Arial" w:hAnsi="Arial" w:cs="Arial"/>
          <w:sz w:val="22"/>
        </w:rPr>
        <w:t xml:space="preserve">Responsible for the planning and conducting of lodge activities. </w:t>
      </w:r>
    </w:p>
    <w:p w14:paraId="71C45F56" w14:textId="77777777" w:rsidR="00EA4C87" w:rsidRPr="00EA4C87" w:rsidRDefault="00EA4C87" w:rsidP="00EA4C87">
      <w:pPr>
        <w:pStyle w:val="ListParagraph"/>
        <w:numPr>
          <w:ilvl w:val="0"/>
          <w:numId w:val="35"/>
        </w:numPr>
        <w:spacing w:after="200"/>
        <w:rPr>
          <w:rFonts w:ascii="Arial" w:hAnsi="Arial" w:cs="Arial"/>
          <w:sz w:val="22"/>
        </w:rPr>
      </w:pPr>
      <w:r w:rsidRPr="00EA4C87">
        <w:rPr>
          <w:rFonts w:ascii="Arial" w:hAnsi="Arial" w:cs="Arial"/>
          <w:sz w:val="22"/>
        </w:rPr>
        <w:t xml:space="preserve">Delegates his responsibilities to fellow lodge officers and committee chairmen when not present at the event. </w:t>
      </w:r>
    </w:p>
    <w:p w14:paraId="158A5D9B" w14:textId="77777777" w:rsidR="00EA4C87" w:rsidRPr="00EA4C87" w:rsidRDefault="00EA4C87" w:rsidP="00EA4C87">
      <w:pPr>
        <w:pStyle w:val="ListParagraph"/>
        <w:numPr>
          <w:ilvl w:val="0"/>
          <w:numId w:val="35"/>
        </w:numPr>
        <w:spacing w:after="200"/>
        <w:rPr>
          <w:rFonts w:ascii="Arial" w:hAnsi="Arial" w:cs="Arial"/>
          <w:sz w:val="22"/>
        </w:rPr>
      </w:pPr>
      <w:r w:rsidRPr="00EA4C87">
        <w:rPr>
          <w:rFonts w:ascii="Arial" w:hAnsi="Arial" w:cs="Arial"/>
          <w:sz w:val="22"/>
        </w:rPr>
        <w:t xml:space="preserve">Responsible for chapter programs supporting the lodge program. -Undertakes lodge service projects with concurrence of Key 3. </w:t>
      </w:r>
    </w:p>
    <w:p w14:paraId="7835C46B" w14:textId="77777777" w:rsidR="00EA4C87" w:rsidRPr="00EA4C87" w:rsidRDefault="00EA4C87" w:rsidP="00EA4C87">
      <w:pPr>
        <w:pStyle w:val="ListParagraph"/>
        <w:numPr>
          <w:ilvl w:val="0"/>
          <w:numId w:val="35"/>
        </w:numPr>
        <w:spacing w:after="200"/>
        <w:rPr>
          <w:rFonts w:ascii="Arial" w:hAnsi="Arial" w:cs="Arial"/>
          <w:sz w:val="22"/>
        </w:rPr>
      </w:pPr>
      <w:r w:rsidRPr="00EA4C87">
        <w:rPr>
          <w:rFonts w:ascii="Arial" w:hAnsi="Arial" w:cs="Arial"/>
          <w:sz w:val="22"/>
        </w:rPr>
        <w:t xml:space="preserve">Appoints the Vigil Honor nominating chairman. </w:t>
      </w:r>
    </w:p>
    <w:p w14:paraId="12F9BDCB" w14:textId="77777777" w:rsidR="00EA4C87" w:rsidRPr="00EA4C87" w:rsidRDefault="00EA4C87" w:rsidP="00EA4C87">
      <w:pPr>
        <w:pStyle w:val="ListParagraph"/>
        <w:numPr>
          <w:ilvl w:val="0"/>
          <w:numId w:val="35"/>
        </w:numPr>
        <w:spacing w:after="200"/>
        <w:rPr>
          <w:rFonts w:ascii="Arial" w:hAnsi="Arial" w:cs="Arial"/>
          <w:sz w:val="22"/>
        </w:rPr>
      </w:pPr>
      <w:r w:rsidRPr="00EA4C87">
        <w:rPr>
          <w:rFonts w:ascii="Arial" w:hAnsi="Arial" w:cs="Arial"/>
          <w:sz w:val="22"/>
        </w:rPr>
        <w:t xml:space="preserve">Promotes the correct wearing of the scout uniform. </w:t>
      </w:r>
    </w:p>
    <w:p w14:paraId="11F2DA6F" w14:textId="77777777" w:rsidR="00EA4C87" w:rsidRDefault="00EA4C87" w:rsidP="00EA4C87">
      <w:pPr>
        <w:pStyle w:val="ListParagraph"/>
        <w:numPr>
          <w:ilvl w:val="0"/>
          <w:numId w:val="35"/>
        </w:numPr>
        <w:spacing w:after="200"/>
        <w:rPr>
          <w:rFonts w:ascii="Arial" w:hAnsi="Arial" w:cs="Arial"/>
          <w:sz w:val="22"/>
        </w:rPr>
      </w:pPr>
      <w:r w:rsidRPr="00EA4C87">
        <w:rPr>
          <w:rFonts w:ascii="Arial" w:hAnsi="Arial" w:cs="Arial"/>
          <w:sz w:val="22"/>
        </w:rPr>
        <w:t xml:space="preserve">Provides unit election teams with unit contact information. </w:t>
      </w:r>
    </w:p>
    <w:p w14:paraId="4434FD80" w14:textId="3FEDF922" w:rsidR="00EA4C87" w:rsidRDefault="00EA4C87" w:rsidP="00EA4C87">
      <w:pPr>
        <w:pStyle w:val="ListParagraph"/>
        <w:numPr>
          <w:ilvl w:val="0"/>
          <w:numId w:val="35"/>
        </w:numPr>
        <w:spacing w:after="200"/>
        <w:rPr>
          <w:rFonts w:ascii="Arial" w:hAnsi="Arial" w:cs="Arial"/>
          <w:sz w:val="22"/>
        </w:rPr>
      </w:pPr>
      <w:r w:rsidRPr="00920947">
        <w:t>Sets the example all of the time</w:t>
      </w:r>
    </w:p>
    <w:p w14:paraId="58C68894" w14:textId="6EA17C93" w:rsidR="00DD6582" w:rsidRDefault="00EA4C87" w:rsidP="00EA4C87">
      <w:pPr>
        <w:rPr>
          <w:rFonts w:ascii="Arial" w:hAnsi="Arial"/>
          <w:sz w:val="20"/>
        </w:rPr>
      </w:pPr>
      <w:r>
        <w:t xml:space="preserve">        </w:t>
      </w:r>
    </w:p>
    <w:p w14:paraId="38D6D372" w14:textId="77777777" w:rsidR="00EA4C87" w:rsidRPr="00EA4C87" w:rsidRDefault="00EA4C87" w:rsidP="00EA4C87">
      <w:pPr>
        <w:rPr>
          <w:rFonts w:ascii="Arial" w:hAnsi="Arial" w:cs="Arial"/>
          <w:sz w:val="22"/>
          <w:szCs w:val="22"/>
        </w:rPr>
      </w:pPr>
      <w:r w:rsidRPr="00EA4C87">
        <w:rPr>
          <w:rFonts w:ascii="Arial" w:hAnsi="Arial" w:cs="Arial"/>
          <w:b/>
          <w:sz w:val="22"/>
          <w:szCs w:val="22"/>
        </w:rPr>
        <w:t xml:space="preserve">The Lodge Adviser – </w:t>
      </w:r>
      <w:r w:rsidRPr="00EA4C87">
        <w:rPr>
          <w:rFonts w:ascii="Arial" w:hAnsi="Arial" w:cs="Arial"/>
          <w:sz w:val="22"/>
          <w:szCs w:val="22"/>
        </w:rPr>
        <w:t>An adult (21 years or older) appointed annually by the Scout Executive.</w:t>
      </w:r>
    </w:p>
    <w:p w14:paraId="71667711" w14:textId="77777777" w:rsidR="00EA4C87" w:rsidRPr="00EA4C87" w:rsidRDefault="00EA4C87" w:rsidP="00EA4C87">
      <w:pPr>
        <w:rPr>
          <w:rFonts w:ascii="Arial" w:hAnsi="Arial" w:cs="Arial"/>
          <w:sz w:val="22"/>
          <w:szCs w:val="22"/>
        </w:rPr>
      </w:pPr>
    </w:p>
    <w:p w14:paraId="247A816D" w14:textId="17076F96" w:rsidR="00EA4C87" w:rsidRPr="00EA4C87" w:rsidRDefault="00EA4C87" w:rsidP="00EA4C87">
      <w:pPr>
        <w:rPr>
          <w:rFonts w:ascii="Arial" w:hAnsi="Arial" w:cs="Arial"/>
          <w:sz w:val="22"/>
          <w:szCs w:val="22"/>
        </w:rPr>
      </w:pPr>
      <w:r w:rsidRPr="00EA4C87">
        <w:rPr>
          <w:rFonts w:ascii="Arial" w:hAnsi="Arial" w:cs="Arial"/>
          <w:sz w:val="22"/>
          <w:szCs w:val="22"/>
        </w:rPr>
        <w:lastRenderedPageBreak/>
        <w:t xml:space="preserve">1. </w:t>
      </w:r>
      <w:proofErr w:type="gramStart"/>
      <w:r w:rsidRPr="00EA4C87">
        <w:rPr>
          <w:rFonts w:ascii="Arial" w:hAnsi="Arial" w:cs="Arial"/>
          <w:sz w:val="22"/>
          <w:szCs w:val="22"/>
        </w:rPr>
        <w:t>Become</w:t>
      </w:r>
      <w:proofErr w:type="gramEnd"/>
      <w:r w:rsidRPr="00EA4C87">
        <w:rPr>
          <w:rFonts w:ascii="Arial" w:hAnsi="Arial" w:cs="Arial"/>
          <w:sz w:val="22"/>
          <w:szCs w:val="22"/>
        </w:rPr>
        <w:t xml:space="preserve"> a member of the council camping or Boy Scout committee and may be elected to the council executive board. Attends all meetings of the council committee and knows the camping situation in each unit. Know from chapter reports which units need camping promotion and training. </w:t>
      </w:r>
    </w:p>
    <w:p w14:paraId="0AC3F13E" w14:textId="77777777" w:rsidR="00EA4C87" w:rsidRPr="00EA4C87" w:rsidRDefault="00EA4C87" w:rsidP="00EA4C87">
      <w:pPr>
        <w:rPr>
          <w:rFonts w:ascii="Arial" w:hAnsi="Arial" w:cs="Arial"/>
          <w:sz w:val="22"/>
          <w:szCs w:val="22"/>
        </w:rPr>
      </w:pPr>
      <w:r w:rsidRPr="00EA4C87">
        <w:rPr>
          <w:rFonts w:ascii="Arial" w:hAnsi="Arial" w:cs="Arial"/>
          <w:sz w:val="22"/>
          <w:szCs w:val="22"/>
        </w:rPr>
        <w:t>2. Understands the policies and principles of the OA and sees that they are followed in the lodge.</w:t>
      </w:r>
    </w:p>
    <w:p w14:paraId="1A0A854F" w14:textId="0ED07199" w:rsidR="00EA4C87" w:rsidRPr="00EA4C87" w:rsidRDefault="00EA4C87" w:rsidP="00EA4C87">
      <w:pPr>
        <w:rPr>
          <w:rFonts w:ascii="Arial" w:hAnsi="Arial" w:cs="Arial"/>
          <w:sz w:val="22"/>
          <w:szCs w:val="22"/>
        </w:rPr>
      </w:pPr>
      <w:r w:rsidRPr="00EA4C87">
        <w:rPr>
          <w:rFonts w:ascii="Arial" w:hAnsi="Arial" w:cs="Arial"/>
          <w:sz w:val="22"/>
          <w:szCs w:val="22"/>
        </w:rPr>
        <w:t>3. Sees that the lodge officers get the job done by providing them with the tools, opportunities, and necessary transportation. Knows the adult role in the Order of the Arrow and does not wait for the lodge chief to call, but is self-mot</w:t>
      </w:r>
      <w:r w:rsidR="008C7C00">
        <w:rPr>
          <w:rFonts w:ascii="Arial" w:hAnsi="Arial" w:cs="Arial"/>
          <w:sz w:val="22"/>
          <w:szCs w:val="22"/>
        </w:rPr>
        <w:t>ivated and offers help.  Assist</w:t>
      </w:r>
      <w:r w:rsidRPr="00EA4C87">
        <w:rPr>
          <w:rFonts w:ascii="Arial" w:hAnsi="Arial" w:cs="Arial"/>
          <w:sz w:val="22"/>
          <w:szCs w:val="22"/>
        </w:rPr>
        <w:t xml:space="preserve"> in establishing goals and objectives, including attainment of a minimum of bronze level in the Journey to Excellence recognition. </w:t>
      </w:r>
    </w:p>
    <w:p w14:paraId="20A8DA81" w14:textId="135091C1" w:rsidR="00EA4C87" w:rsidRPr="00EA4C87" w:rsidRDefault="00EA4C87" w:rsidP="00EA4C87">
      <w:pPr>
        <w:rPr>
          <w:rFonts w:ascii="Arial" w:hAnsi="Arial" w:cs="Arial"/>
          <w:sz w:val="22"/>
          <w:szCs w:val="22"/>
        </w:rPr>
      </w:pPr>
      <w:r w:rsidRPr="00EA4C87">
        <w:rPr>
          <w:rFonts w:ascii="Arial" w:hAnsi="Arial" w:cs="Arial"/>
          <w:sz w:val="22"/>
          <w:szCs w:val="22"/>
        </w:rPr>
        <w:t>4. Make sure that the lodge chief conducts the lodge executive committee meetings. Attends and sits with the lodge chief at all meetings and activities.</w:t>
      </w:r>
    </w:p>
    <w:p w14:paraId="08D34030" w14:textId="77777777" w:rsidR="00EA4C87" w:rsidRPr="00EA4C87" w:rsidRDefault="00EA4C87" w:rsidP="00EA4C87">
      <w:pPr>
        <w:rPr>
          <w:rFonts w:ascii="Arial" w:hAnsi="Arial" w:cs="Arial"/>
          <w:sz w:val="22"/>
          <w:szCs w:val="22"/>
        </w:rPr>
      </w:pPr>
      <w:r w:rsidRPr="00EA4C87">
        <w:rPr>
          <w:rFonts w:ascii="Arial" w:hAnsi="Arial" w:cs="Arial"/>
          <w:sz w:val="22"/>
          <w:szCs w:val="22"/>
        </w:rPr>
        <w:t>5. Appoints an adult adviser to each lodge officer and committee chairman, in consultation with the lodge chief and staff adviser.</w:t>
      </w:r>
    </w:p>
    <w:p w14:paraId="2B522331" w14:textId="77777777" w:rsidR="00EA4C87" w:rsidRPr="00EA4C87" w:rsidRDefault="00EA4C87" w:rsidP="00EA4C87">
      <w:pPr>
        <w:rPr>
          <w:rFonts w:ascii="Arial" w:hAnsi="Arial" w:cs="Arial"/>
          <w:sz w:val="22"/>
          <w:szCs w:val="22"/>
        </w:rPr>
      </w:pPr>
      <w:r w:rsidRPr="00EA4C87">
        <w:rPr>
          <w:rFonts w:ascii="Arial" w:hAnsi="Arial" w:cs="Arial"/>
          <w:sz w:val="22"/>
          <w:szCs w:val="22"/>
        </w:rPr>
        <w:t xml:space="preserve">6. Helps every adult </w:t>
      </w:r>
      <w:proofErr w:type="spellStart"/>
      <w:r w:rsidRPr="00EA4C87">
        <w:rPr>
          <w:rFonts w:ascii="Arial" w:hAnsi="Arial" w:cs="Arial"/>
          <w:sz w:val="22"/>
          <w:szCs w:val="22"/>
        </w:rPr>
        <w:t>Arrowman</w:t>
      </w:r>
      <w:proofErr w:type="spellEnd"/>
      <w:r w:rsidRPr="00EA4C87">
        <w:rPr>
          <w:rFonts w:ascii="Arial" w:hAnsi="Arial" w:cs="Arial"/>
          <w:sz w:val="22"/>
          <w:szCs w:val="22"/>
        </w:rPr>
        <w:t xml:space="preserve"> in the lodge to be a functioning adviser, either as a unit leader or an adult adviser to a lodge or chapter committee or project. There are no honorary adult positions in the Order, the lodge, or the chapter.</w:t>
      </w:r>
    </w:p>
    <w:p w14:paraId="091CD9A8" w14:textId="77777777" w:rsidR="00EA4C87" w:rsidRPr="00EA4C87" w:rsidRDefault="00EA4C87" w:rsidP="00EA4C87">
      <w:pPr>
        <w:rPr>
          <w:rFonts w:ascii="Arial" w:hAnsi="Arial" w:cs="Arial"/>
          <w:sz w:val="22"/>
          <w:szCs w:val="22"/>
        </w:rPr>
      </w:pPr>
      <w:r w:rsidRPr="00EA4C87">
        <w:rPr>
          <w:rFonts w:ascii="Arial" w:hAnsi="Arial" w:cs="Arial"/>
          <w:sz w:val="22"/>
          <w:szCs w:val="22"/>
        </w:rPr>
        <w:t>7. Reminds adult lodge committee advisers to attend the meetings if the lodge operating committees related to their assignments. Ensures the lodge charter renewal application is processed and mailed on time.</w:t>
      </w:r>
    </w:p>
    <w:p w14:paraId="32D6C71E" w14:textId="03A5F39E" w:rsidR="00EA4C87" w:rsidRPr="00EA4C87" w:rsidRDefault="00EA4C87" w:rsidP="00EA4C87">
      <w:pPr>
        <w:rPr>
          <w:rFonts w:ascii="Arial" w:hAnsi="Arial" w:cs="Arial"/>
          <w:sz w:val="22"/>
          <w:szCs w:val="22"/>
        </w:rPr>
      </w:pPr>
      <w:r w:rsidRPr="00EA4C87">
        <w:rPr>
          <w:rFonts w:ascii="Arial" w:hAnsi="Arial" w:cs="Arial"/>
          <w:sz w:val="22"/>
          <w:szCs w:val="22"/>
        </w:rPr>
        <w:t>8. Aids the lodge chief in producing effective agendas for these meetings. Promote attendance of appointed adult advisers. Encourages work with officers and committee chairmen prior to the meetings.</w:t>
      </w:r>
    </w:p>
    <w:p w14:paraId="74A18F81" w14:textId="7DE58F19" w:rsidR="00EA4C87" w:rsidRPr="00EA4C87" w:rsidRDefault="00EA4C87" w:rsidP="00EA4C87">
      <w:pPr>
        <w:rPr>
          <w:rFonts w:ascii="Arial" w:hAnsi="Arial" w:cs="Arial"/>
          <w:sz w:val="22"/>
          <w:szCs w:val="22"/>
        </w:rPr>
      </w:pPr>
      <w:r w:rsidRPr="00EA4C87">
        <w:rPr>
          <w:rFonts w:ascii="Arial" w:hAnsi="Arial" w:cs="Arial"/>
          <w:sz w:val="22"/>
          <w:szCs w:val="22"/>
        </w:rPr>
        <w:t xml:space="preserve">9. Limits annual lodge activities to four exciting events scheduled each year that involve the entire lodge membership. These activities should be well planned and provide opportunities for the </w:t>
      </w:r>
      <w:proofErr w:type="spellStart"/>
      <w:r w:rsidRPr="00EA4C87">
        <w:rPr>
          <w:rFonts w:ascii="Arial" w:hAnsi="Arial" w:cs="Arial"/>
          <w:sz w:val="22"/>
          <w:szCs w:val="22"/>
        </w:rPr>
        <w:t>Arrowmen</w:t>
      </w:r>
      <w:proofErr w:type="spellEnd"/>
      <w:r w:rsidRPr="00EA4C87">
        <w:rPr>
          <w:rFonts w:ascii="Arial" w:hAnsi="Arial" w:cs="Arial"/>
          <w:sz w:val="22"/>
          <w:szCs w:val="22"/>
        </w:rPr>
        <w:t xml:space="preserve"> to learn more about the Order and how to provide effective service.</w:t>
      </w:r>
      <w:r w:rsidR="008C7C00">
        <w:rPr>
          <w:rFonts w:ascii="Arial" w:hAnsi="Arial" w:cs="Arial"/>
          <w:sz w:val="22"/>
          <w:szCs w:val="22"/>
        </w:rPr>
        <w:t xml:space="preserve"> Clear</w:t>
      </w:r>
      <w:r w:rsidRPr="00EA4C87">
        <w:rPr>
          <w:rFonts w:ascii="Arial" w:hAnsi="Arial" w:cs="Arial"/>
          <w:sz w:val="22"/>
          <w:szCs w:val="22"/>
        </w:rPr>
        <w:t xml:space="preserve"> all dates with the staff adviser.</w:t>
      </w:r>
    </w:p>
    <w:p w14:paraId="750B3E3F" w14:textId="77777777" w:rsidR="00EA4C87" w:rsidRPr="00EA4C87" w:rsidRDefault="00EA4C87" w:rsidP="00EA4C87">
      <w:pPr>
        <w:rPr>
          <w:rFonts w:ascii="Arial" w:hAnsi="Arial" w:cs="Arial"/>
          <w:sz w:val="22"/>
          <w:szCs w:val="22"/>
        </w:rPr>
      </w:pPr>
      <w:r w:rsidRPr="00EA4C87">
        <w:rPr>
          <w:rFonts w:ascii="Arial" w:hAnsi="Arial" w:cs="Arial"/>
          <w:sz w:val="22"/>
          <w:szCs w:val="22"/>
        </w:rPr>
        <w:t xml:space="preserve">10. Helps the lodge chief delegate the full burden of the lodge program so that it is shared with the other lodge officers and committee chairmen. </w:t>
      </w:r>
    </w:p>
    <w:p w14:paraId="4B5FF6CA" w14:textId="6AAFADDC" w:rsidR="00EA4C87" w:rsidRPr="00EA4C87" w:rsidRDefault="00EA4C87" w:rsidP="00EA4C87">
      <w:pPr>
        <w:rPr>
          <w:rFonts w:ascii="Arial" w:hAnsi="Arial" w:cs="Arial"/>
          <w:sz w:val="22"/>
          <w:szCs w:val="22"/>
        </w:rPr>
      </w:pPr>
      <w:r w:rsidRPr="00EA4C87">
        <w:rPr>
          <w:rFonts w:ascii="Arial" w:hAnsi="Arial" w:cs="Arial"/>
          <w:sz w:val="22"/>
          <w:szCs w:val="22"/>
        </w:rPr>
        <w:t xml:space="preserve">11. Understand that the chapter (when so organized) is a division of the lodge for carrying out the lodge program. Understands that the chapter is not a super unit unto itself, but is a camping promotion aid for units. Every youth in the chapter activity should result in an enriched program for units. Frequently reviews the goals with officers to see that the Order of the Arrow program is being actively followed in each district. </w:t>
      </w:r>
    </w:p>
    <w:p w14:paraId="3B8B7F9F" w14:textId="70ADD3D2" w:rsidR="00EA4C87" w:rsidRPr="00EA4C87" w:rsidRDefault="00EA4C87" w:rsidP="00EA4C87">
      <w:pPr>
        <w:rPr>
          <w:rFonts w:ascii="Arial" w:hAnsi="Arial" w:cs="Arial"/>
          <w:sz w:val="22"/>
          <w:szCs w:val="22"/>
        </w:rPr>
      </w:pPr>
      <w:r w:rsidRPr="00EA4C87">
        <w:rPr>
          <w:rFonts w:ascii="Arial" w:hAnsi="Arial" w:cs="Arial"/>
          <w:sz w:val="22"/>
          <w:szCs w:val="22"/>
        </w:rPr>
        <w:t xml:space="preserve">12. Clears all lodge service projects with the staff adviser.  Know that the </w:t>
      </w:r>
      <w:proofErr w:type="spellStart"/>
      <w:r w:rsidRPr="00EA4C87">
        <w:rPr>
          <w:rFonts w:ascii="Arial" w:hAnsi="Arial" w:cs="Arial"/>
          <w:sz w:val="22"/>
          <w:szCs w:val="22"/>
        </w:rPr>
        <w:t>Arrowman</w:t>
      </w:r>
      <w:proofErr w:type="spellEnd"/>
      <w:r w:rsidRPr="00EA4C87">
        <w:rPr>
          <w:rFonts w:ascii="Arial" w:hAnsi="Arial" w:cs="Arial"/>
          <w:sz w:val="22"/>
          <w:szCs w:val="22"/>
        </w:rPr>
        <w:t xml:space="preserve"> is primarily a member of a unit and that Order of the Arrow projects must NOT remove a youth from his unit too often.  The lodge service projects undertaken should be directly related to camping, the council Cub Scout and Boy Scout programs, and/or the community. </w:t>
      </w:r>
    </w:p>
    <w:p w14:paraId="71ABC13D" w14:textId="77777777" w:rsidR="00EA4C87" w:rsidRPr="00EA4C87" w:rsidRDefault="00EA4C87" w:rsidP="00EA4C87">
      <w:pPr>
        <w:rPr>
          <w:rFonts w:ascii="Arial" w:hAnsi="Arial" w:cs="Arial"/>
          <w:sz w:val="22"/>
          <w:szCs w:val="22"/>
        </w:rPr>
      </w:pPr>
      <w:r w:rsidRPr="00EA4C87">
        <w:rPr>
          <w:rFonts w:ascii="Arial" w:hAnsi="Arial" w:cs="Arial"/>
          <w:sz w:val="22"/>
          <w:szCs w:val="22"/>
        </w:rPr>
        <w:t>13. Appoints and adviser to the Vigil Honor nominating committee.</w:t>
      </w:r>
    </w:p>
    <w:p w14:paraId="65213021" w14:textId="77777777" w:rsidR="00EA4C87" w:rsidRPr="00EA4C87" w:rsidRDefault="00EA4C87" w:rsidP="00EA4C87">
      <w:pPr>
        <w:rPr>
          <w:rFonts w:ascii="Arial" w:hAnsi="Arial" w:cs="Arial"/>
          <w:sz w:val="22"/>
          <w:szCs w:val="22"/>
        </w:rPr>
      </w:pPr>
      <w:r w:rsidRPr="00EA4C87">
        <w:rPr>
          <w:rFonts w:ascii="Arial" w:hAnsi="Arial" w:cs="Arial"/>
          <w:sz w:val="22"/>
          <w:szCs w:val="22"/>
        </w:rPr>
        <w:t xml:space="preserve">14. Sets the example for youth and adult </w:t>
      </w:r>
      <w:proofErr w:type="spellStart"/>
      <w:r w:rsidRPr="00EA4C87">
        <w:rPr>
          <w:rFonts w:ascii="Arial" w:hAnsi="Arial" w:cs="Arial"/>
          <w:sz w:val="22"/>
          <w:szCs w:val="22"/>
        </w:rPr>
        <w:t>Arrowmen</w:t>
      </w:r>
      <w:proofErr w:type="spellEnd"/>
      <w:r w:rsidRPr="00EA4C87">
        <w:rPr>
          <w:rFonts w:ascii="Arial" w:hAnsi="Arial" w:cs="Arial"/>
          <w:sz w:val="22"/>
          <w:szCs w:val="22"/>
        </w:rPr>
        <w:t xml:space="preserve"> by correctly wearing the Scout uniform with the proper badges and insignia correctly placed. </w:t>
      </w:r>
    </w:p>
    <w:p w14:paraId="45403C47" w14:textId="77777777" w:rsidR="00EA4C87" w:rsidRPr="00EA4C87" w:rsidRDefault="00EA4C87" w:rsidP="00EA4C87">
      <w:pPr>
        <w:rPr>
          <w:rFonts w:ascii="Arial" w:hAnsi="Arial" w:cs="Arial"/>
          <w:sz w:val="22"/>
          <w:szCs w:val="22"/>
        </w:rPr>
      </w:pPr>
      <w:r w:rsidRPr="00EA4C87">
        <w:rPr>
          <w:rFonts w:ascii="Arial" w:hAnsi="Arial" w:cs="Arial"/>
          <w:sz w:val="22"/>
          <w:szCs w:val="22"/>
        </w:rPr>
        <w:t xml:space="preserve">15. Provides lodge officers and committee chairmen with district rosters of the units so that proper contact can be made or unit elections, camping promotion, etc. As the lodge advisor, maintains constant and regular contact with the staff adviser so that person can quickly relay any unit personnel changes, etc. </w:t>
      </w:r>
    </w:p>
    <w:p w14:paraId="6022493E" w14:textId="77777777" w:rsidR="00EA4C87" w:rsidRPr="00EA4C87" w:rsidRDefault="00EA4C87" w:rsidP="00EA4C87">
      <w:pPr>
        <w:rPr>
          <w:rFonts w:ascii="Arial" w:hAnsi="Arial" w:cs="Arial"/>
          <w:sz w:val="22"/>
          <w:szCs w:val="22"/>
        </w:rPr>
      </w:pPr>
    </w:p>
    <w:p w14:paraId="4C5544E9" w14:textId="77777777" w:rsidR="00EA4C87" w:rsidRPr="00EA4C87" w:rsidRDefault="00EA4C87" w:rsidP="00EA4C87">
      <w:pPr>
        <w:pStyle w:val="ListParagraph"/>
        <w:numPr>
          <w:ilvl w:val="0"/>
          <w:numId w:val="36"/>
        </w:numPr>
        <w:autoSpaceDE w:val="0"/>
        <w:autoSpaceDN w:val="0"/>
        <w:adjustRightInd w:val="0"/>
        <w:rPr>
          <w:rFonts w:ascii="Arial" w:hAnsi="Arial" w:cs="Arial"/>
          <w:sz w:val="22"/>
          <w:szCs w:val="22"/>
        </w:rPr>
      </w:pPr>
      <w:r w:rsidRPr="00EA4C87">
        <w:rPr>
          <w:rFonts w:ascii="Arial" w:hAnsi="Arial" w:cs="Arial"/>
          <w:sz w:val="22"/>
          <w:szCs w:val="22"/>
        </w:rPr>
        <w:t>Active member of the Council Camping Committee.</w:t>
      </w:r>
    </w:p>
    <w:p w14:paraId="7E4185AB" w14:textId="77777777" w:rsidR="00EA4C87" w:rsidRPr="00EA4C87" w:rsidRDefault="00EA4C87" w:rsidP="00EA4C87">
      <w:pPr>
        <w:pStyle w:val="ListParagraph"/>
        <w:numPr>
          <w:ilvl w:val="0"/>
          <w:numId w:val="36"/>
        </w:numPr>
        <w:autoSpaceDE w:val="0"/>
        <w:autoSpaceDN w:val="0"/>
        <w:adjustRightInd w:val="0"/>
        <w:rPr>
          <w:rFonts w:ascii="Arial" w:hAnsi="Arial" w:cs="Arial"/>
          <w:sz w:val="22"/>
          <w:szCs w:val="22"/>
        </w:rPr>
      </w:pPr>
      <w:r w:rsidRPr="00EA4C87">
        <w:rPr>
          <w:rFonts w:ascii="Arial" w:hAnsi="Arial" w:cs="Arial"/>
          <w:sz w:val="22"/>
          <w:szCs w:val="22"/>
        </w:rPr>
        <w:t>Maintains awareness of units needing camp promotion.</w:t>
      </w:r>
    </w:p>
    <w:p w14:paraId="32B1E7F5" w14:textId="77777777" w:rsidR="00EA4C87" w:rsidRPr="00EA4C87" w:rsidRDefault="00EA4C87" w:rsidP="00EA4C87">
      <w:pPr>
        <w:pStyle w:val="ListParagraph"/>
        <w:numPr>
          <w:ilvl w:val="0"/>
          <w:numId w:val="36"/>
        </w:numPr>
        <w:autoSpaceDE w:val="0"/>
        <w:autoSpaceDN w:val="0"/>
        <w:adjustRightInd w:val="0"/>
        <w:rPr>
          <w:rFonts w:ascii="Arial" w:hAnsi="Arial" w:cs="Arial"/>
          <w:sz w:val="22"/>
          <w:szCs w:val="22"/>
        </w:rPr>
      </w:pPr>
      <w:r w:rsidRPr="00EA4C87">
        <w:rPr>
          <w:rFonts w:ascii="Arial" w:hAnsi="Arial" w:cs="Arial"/>
          <w:sz w:val="22"/>
          <w:szCs w:val="22"/>
        </w:rPr>
        <w:t>Understands the policies and principles of the Order.</w:t>
      </w:r>
    </w:p>
    <w:p w14:paraId="6E1C7EFD" w14:textId="77777777" w:rsidR="00EA4C87" w:rsidRPr="00EA4C87" w:rsidRDefault="00EA4C87" w:rsidP="00EA4C87">
      <w:pPr>
        <w:pStyle w:val="ListParagraph"/>
        <w:numPr>
          <w:ilvl w:val="0"/>
          <w:numId w:val="36"/>
        </w:numPr>
        <w:autoSpaceDE w:val="0"/>
        <w:autoSpaceDN w:val="0"/>
        <w:adjustRightInd w:val="0"/>
        <w:rPr>
          <w:rFonts w:ascii="Arial" w:hAnsi="Arial" w:cs="Arial"/>
          <w:sz w:val="22"/>
          <w:szCs w:val="22"/>
        </w:rPr>
      </w:pPr>
      <w:r w:rsidRPr="00EA4C87">
        <w:rPr>
          <w:rFonts w:ascii="Arial" w:hAnsi="Arial" w:cs="Arial"/>
          <w:sz w:val="22"/>
          <w:szCs w:val="22"/>
        </w:rPr>
        <w:lastRenderedPageBreak/>
        <w:t>Works with the staff adviser to ensure lodge funds are managed properly.</w:t>
      </w:r>
    </w:p>
    <w:p w14:paraId="564099B5" w14:textId="77777777" w:rsidR="00EA4C87" w:rsidRPr="00EA4C87" w:rsidRDefault="00EA4C87" w:rsidP="00EA4C87">
      <w:pPr>
        <w:pStyle w:val="ListParagraph"/>
        <w:numPr>
          <w:ilvl w:val="0"/>
          <w:numId w:val="36"/>
        </w:numPr>
        <w:autoSpaceDE w:val="0"/>
        <w:autoSpaceDN w:val="0"/>
        <w:adjustRightInd w:val="0"/>
        <w:rPr>
          <w:rFonts w:ascii="Arial" w:hAnsi="Arial" w:cs="Arial"/>
          <w:sz w:val="22"/>
          <w:szCs w:val="22"/>
        </w:rPr>
      </w:pPr>
      <w:r w:rsidRPr="00EA4C87">
        <w:rPr>
          <w:rFonts w:ascii="Arial" w:hAnsi="Arial" w:cs="Arial"/>
          <w:sz w:val="22"/>
          <w:szCs w:val="22"/>
        </w:rPr>
        <w:t>Attends all lodge functions.</w:t>
      </w:r>
    </w:p>
    <w:p w14:paraId="0755A0E1" w14:textId="77777777" w:rsidR="00EA4C87" w:rsidRPr="00EA4C87" w:rsidRDefault="00EA4C87" w:rsidP="00EA4C87">
      <w:pPr>
        <w:pStyle w:val="ListParagraph"/>
        <w:numPr>
          <w:ilvl w:val="0"/>
          <w:numId w:val="36"/>
        </w:numPr>
        <w:autoSpaceDE w:val="0"/>
        <w:autoSpaceDN w:val="0"/>
        <w:adjustRightInd w:val="0"/>
        <w:rPr>
          <w:rFonts w:ascii="Arial" w:hAnsi="Arial" w:cs="Arial"/>
          <w:sz w:val="22"/>
          <w:szCs w:val="22"/>
        </w:rPr>
      </w:pPr>
      <w:r w:rsidRPr="00EA4C87">
        <w:rPr>
          <w:rFonts w:ascii="Arial" w:hAnsi="Arial" w:cs="Arial"/>
          <w:sz w:val="22"/>
          <w:szCs w:val="22"/>
        </w:rPr>
        <w:t>Ensures resources are available to lodge officers.</w:t>
      </w:r>
    </w:p>
    <w:p w14:paraId="7B098F55" w14:textId="77777777" w:rsidR="00EA4C87" w:rsidRPr="00EA4C87" w:rsidRDefault="00EA4C87" w:rsidP="00EA4C87">
      <w:pPr>
        <w:pStyle w:val="ListParagraph"/>
        <w:numPr>
          <w:ilvl w:val="0"/>
          <w:numId w:val="36"/>
        </w:numPr>
        <w:autoSpaceDE w:val="0"/>
        <w:autoSpaceDN w:val="0"/>
        <w:adjustRightInd w:val="0"/>
        <w:rPr>
          <w:rFonts w:ascii="Arial" w:hAnsi="Arial" w:cs="Arial"/>
          <w:sz w:val="22"/>
          <w:szCs w:val="22"/>
        </w:rPr>
      </w:pPr>
      <w:r w:rsidRPr="00EA4C87">
        <w:rPr>
          <w:rFonts w:ascii="Arial" w:hAnsi="Arial" w:cs="Arial"/>
          <w:sz w:val="22"/>
          <w:szCs w:val="22"/>
        </w:rPr>
        <w:t>Initiates communication with lodge chief and advisers if necessary</w:t>
      </w:r>
    </w:p>
    <w:p w14:paraId="38CCA78A" w14:textId="77777777" w:rsidR="00EA4C87" w:rsidRPr="00EA4C87" w:rsidRDefault="00EA4C87" w:rsidP="00EA4C87">
      <w:pPr>
        <w:pStyle w:val="ListParagraph"/>
        <w:numPr>
          <w:ilvl w:val="0"/>
          <w:numId w:val="36"/>
        </w:numPr>
        <w:autoSpaceDE w:val="0"/>
        <w:autoSpaceDN w:val="0"/>
        <w:adjustRightInd w:val="0"/>
        <w:rPr>
          <w:rFonts w:ascii="Arial" w:hAnsi="Arial" w:cs="Arial"/>
          <w:sz w:val="22"/>
          <w:szCs w:val="22"/>
        </w:rPr>
      </w:pPr>
      <w:r w:rsidRPr="00EA4C87">
        <w:rPr>
          <w:rFonts w:ascii="Arial" w:hAnsi="Arial" w:cs="Arial"/>
          <w:sz w:val="22"/>
          <w:szCs w:val="22"/>
        </w:rPr>
        <w:t>Attends and sits near the lodge chief at all meetings.</w:t>
      </w:r>
    </w:p>
    <w:p w14:paraId="1E44361F" w14:textId="77777777" w:rsidR="00EA4C87" w:rsidRPr="00EA4C87" w:rsidRDefault="00EA4C87" w:rsidP="00EA4C87">
      <w:pPr>
        <w:pStyle w:val="ListParagraph"/>
        <w:numPr>
          <w:ilvl w:val="0"/>
          <w:numId w:val="36"/>
        </w:numPr>
        <w:autoSpaceDE w:val="0"/>
        <w:autoSpaceDN w:val="0"/>
        <w:adjustRightInd w:val="0"/>
        <w:rPr>
          <w:rFonts w:ascii="Arial" w:hAnsi="Arial" w:cs="Arial"/>
          <w:sz w:val="22"/>
          <w:szCs w:val="22"/>
        </w:rPr>
      </w:pPr>
      <w:r w:rsidRPr="00EA4C87">
        <w:rPr>
          <w:rFonts w:ascii="Arial" w:hAnsi="Arial" w:cs="Arial"/>
          <w:sz w:val="22"/>
          <w:szCs w:val="22"/>
        </w:rPr>
        <w:t>Ensures the lodge officers and committee chairmen have effective adult assistance.</w:t>
      </w:r>
    </w:p>
    <w:p w14:paraId="39DD06B3" w14:textId="77777777" w:rsidR="00EA4C87" w:rsidRPr="00EA4C87" w:rsidRDefault="00EA4C87" w:rsidP="00EA4C87">
      <w:pPr>
        <w:pStyle w:val="ListParagraph"/>
        <w:numPr>
          <w:ilvl w:val="0"/>
          <w:numId w:val="36"/>
        </w:numPr>
        <w:autoSpaceDE w:val="0"/>
        <w:autoSpaceDN w:val="0"/>
        <w:adjustRightInd w:val="0"/>
        <w:rPr>
          <w:rFonts w:ascii="Arial" w:hAnsi="Arial" w:cs="Arial"/>
          <w:sz w:val="22"/>
          <w:szCs w:val="22"/>
        </w:rPr>
      </w:pPr>
      <w:r w:rsidRPr="00EA4C87">
        <w:rPr>
          <w:rFonts w:ascii="Arial" w:hAnsi="Arial" w:cs="Arial"/>
          <w:sz w:val="22"/>
          <w:szCs w:val="22"/>
        </w:rPr>
        <w:t>Appoints an adult adviser to each lodge committee.</w:t>
      </w:r>
    </w:p>
    <w:p w14:paraId="6F56C6C8" w14:textId="77777777" w:rsidR="00EA4C87" w:rsidRPr="00EA4C87" w:rsidRDefault="00EA4C87" w:rsidP="00EA4C87">
      <w:pPr>
        <w:pStyle w:val="ListParagraph"/>
        <w:numPr>
          <w:ilvl w:val="0"/>
          <w:numId w:val="36"/>
        </w:numPr>
        <w:autoSpaceDE w:val="0"/>
        <w:autoSpaceDN w:val="0"/>
        <w:adjustRightInd w:val="0"/>
        <w:rPr>
          <w:rFonts w:ascii="Arial" w:hAnsi="Arial" w:cs="Arial"/>
          <w:sz w:val="22"/>
          <w:szCs w:val="22"/>
        </w:rPr>
      </w:pPr>
      <w:r w:rsidRPr="00EA4C87">
        <w:rPr>
          <w:rFonts w:ascii="Arial" w:hAnsi="Arial" w:cs="Arial"/>
          <w:sz w:val="22"/>
          <w:szCs w:val="22"/>
        </w:rPr>
        <w:t>Attends lodge Key 3 meetings.</w:t>
      </w:r>
    </w:p>
    <w:p w14:paraId="6F14EAFA" w14:textId="77777777" w:rsidR="00EA4C87" w:rsidRPr="00EA4C87" w:rsidRDefault="00EA4C87" w:rsidP="00EA4C87">
      <w:pPr>
        <w:pStyle w:val="ListParagraph"/>
        <w:numPr>
          <w:ilvl w:val="0"/>
          <w:numId w:val="36"/>
        </w:numPr>
        <w:autoSpaceDE w:val="0"/>
        <w:autoSpaceDN w:val="0"/>
        <w:adjustRightInd w:val="0"/>
        <w:rPr>
          <w:rFonts w:ascii="Arial" w:hAnsi="Arial" w:cs="Arial"/>
          <w:sz w:val="22"/>
          <w:szCs w:val="22"/>
        </w:rPr>
      </w:pPr>
      <w:r w:rsidRPr="00EA4C87">
        <w:rPr>
          <w:rFonts w:ascii="Arial" w:hAnsi="Arial" w:cs="Arial"/>
          <w:sz w:val="22"/>
          <w:szCs w:val="22"/>
        </w:rPr>
        <w:t>Reminds adult lodge committee advisers to attend lodge operating committees as appropriate.</w:t>
      </w:r>
    </w:p>
    <w:p w14:paraId="7D9BFB7D" w14:textId="77777777" w:rsidR="00EA4C87" w:rsidRPr="00EA4C87" w:rsidRDefault="00EA4C87" w:rsidP="00EA4C87">
      <w:pPr>
        <w:pStyle w:val="ListParagraph"/>
        <w:numPr>
          <w:ilvl w:val="0"/>
          <w:numId w:val="36"/>
        </w:numPr>
        <w:autoSpaceDE w:val="0"/>
        <w:autoSpaceDN w:val="0"/>
        <w:adjustRightInd w:val="0"/>
        <w:rPr>
          <w:rFonts w:ascii="Arial" w:hAnsi="Arial" w:cs="Arial"/>
          <w:sz w:val="22"/>
          <w:szCs w:val="22"/>
        </w:rPr>
      </w:pPr>
      <w:r w:rsidRPr="00EA4C87">
        <w:rPr>
          <w:rFonts w:ascii="Arial" w:hAnsi="Arial" w:cs="Arial"/>
          <w:sz w:val="22"/>
          <w:szCs w:val="22"/>
        </w:rPr>
        <w:t>Assists the lodge chief in preparation of effective meeting agendas.</w:t>
      </w:r>
    </w:p>
    <w:p w14:paraId="640BEEBB" w14:textId="77777777" w:rsidR="00EA4C87" w:rsidRPr="00EA4C87" w:rsidRDefault="00EA4C87" w:rsidP="00EA4C87">
      <w:pPr>
        <w:pStyle w:val="ListParagraph"/>
        <w:numPr>
          <w:ilvl w:val="0"/>
          <w:numId w:val="36"/>
        </w:numPr>
        <w:autoSpaceDE w:val="0"/>
        <w:autoSpaceDN w:val="0"/>
        <w:adjustRightInd w:val="0"/>
        <w:rPr>
          <w:rFonts w:ascii="Arial" w:hAnsi="Arial" w:cs="Arial"/>
          <w:sz w:val="22"/>
          <w:szCs w:val="22"/>
        </w:rPr>
      </w:pPr>
      <w:r w:rsidRPr="00EA4C87">
        <w:rPr>
          <w:rFonts w:ascii="Arial" w:hAnsi="Arial" w:cs="Arial"/>
          <w:sz w:val="22"/>
          <w:szCs w:val="22"/>
        </w:rPr>
        <w:t>Limits annual lodge activities to four successful and exciting events.</w:t>
      </w:r>
    </w:p>
    <w:p w14:paraId="38D27398" w14:textId="77777777" w:rsidR="00EA4C87" w:rsidRPr="00EA4C87" w:rsidRDefault="00EA4C87" w:rsidP="00EA4C87">
      <w:pPr>
        <w:pStyle w:val="ListParagraph"/>
        <w:numPr>
          <w:ilvl w:val="0"/>
          <w:numId w:val="36"/>
        </w:numPr>
        <w:autoSpaceDE w:val="0"/>
        <w:autoSpaceDN w:val="0"/>
        <w:adjustRightInd w:val="0"/>
        <w:rPr>
          <w:rFonts w:ascii="Arial" w:hAnsi="Arial" w:cs="Arial"/>
          <w:sz w:val="22"/>
          <w:szCs w:val="22"/>
        </w:rPr>
      </w:pPr>
      <w:r w:rsidRPr="00EA4C87">
        <w:rPr>
          <w:rFonts w:ascii="Arial" w:hAnsi="Arial" w:cs="Arial"/>
          <w:sz w:val="22"/>
          <w:szCs w:val="22"/>
        </w:rPr>
        <w:t>Clears all dates of lodge activities with the lodge staff adviser.</w:t>
      </w:r>
    </w:p>
    <w:p w14:paraId="7CA96B20" w14:textId="77777777" w:rsidR="00EA4C87" w:rsidRPr="00EA4C87" w:rsidRDefault="00EA4C87" w:rsidP="00EA4C87">
      <w:pPr>
        <w:pStyle w:val="ListParagraph"/>
        <w:numPr>
          <w:ilvl w:val="0"/>
          <w:numId w:val="36"/>
        </w:numPr>
        <w:autoSpaceDE w:val="0"/>
        <w:autoSpaceDN w:val="0"/>
        <w:adjustRightInd w:val="0"/>
        <w:rPr>
          <w:rFonts w:ascii="Arial" w:hAnsi="Arial" w:cs="Arial"/>
          <w:sz w:val="22"/>
          <w:szCs w:val="22"/>
        </w:rPr>
      </w:pPr>
      <w:r w:rsidRPr="00EA4C87">
        <w:rPr>
          <w:rFonts w:ascii="Arial" w:hAnsi="Arial" w:cs="Arial"/>
          <w:sz w:val="22"/>
          <w:szCs w:val="22"/>
        </w:rPr>
        <w:t>Assists the lodge chief with his delegation of responsibilities to other lodge officers.</w:t>
      </w:r>
    </w:p>
    <w:p w14:paraId="53728D6D" w14:textId="3DA8FF6A" w:rsidR="00DD6582" w:rsidRPr="00EA4C87" w:rsidRDefault="00EA4C87" w:rsidP="00EA4C87">
      <w:pPr>
        <w:pStyle w:val="ListParagraph"/>
        <w:numPr>
          <w:ilvl w:val="0"/>
          <w:numId w:val="36"/>
        </w:numPr>
        <w:rPr>
          <w:rFonts w:ascii="Arial" w:hAnsi="Arial" w:cs="Arial"/>
          <w:sz w:val="22"/>
          <w:szCs w:val="22"/>
        </w:rPr>
      </w:pPr>
      <w:r w:rsidRPr="00EA4C87">
        <w:rPr>
          <w:rFonts w:ascii="Arial" w:hAnsi="Arial" w:cs="Arial"/>
          <w:sz w:val="22"/>
          <w:szCs w:val="22"/>
        </w:rPr>
        <w:t>Assists chapters in delivering, appropriate programs and camp promotions.</w:t>
      </w:r>
    </w:p>
    <w:p w14:paraId="34B664F8" w14:textId="4D78FCA9" w:rsidR="00DD6582" w:rsidRPr="00EA4C87" w:rsidRDefault="00DD6582" w:rsidP="00DD6582">
      <w:pPr>
        <w:pStyle w:val="NoSpacing"/>
        <w:tabs>
          <w:tab w:val="right" w:pos="9360"/>
        </w:tabs>
        <w:rPr>
          <w:rFonts w:ascii="Arial" w:hAnsi="Arial" w:cs="Arial"/>
        </w:rPr>
      </w:pPr>
      <w:r w:rsidRPr="00EA4C87">
        <w:rPr>
          <w:rFonts w:ascii="Arial" w:hAnsi="Arial" w:cs="Arial"/>
        </w:rPr>
        <w:t>.</w:t>
      </w:r>
    </w:p>
    <w:p w14:paraId="641113F7" w14:textId="77777777" w:rsidR="00DD6582" w:rsidRDefault="00DD6582">
      <w:pPr>
        <w:rPr>
          <w:rFonts w:ascii="Arial" w:hAnsi="Arial" w:cs="Arial"/>
          <w:sz w:val="20"/>
        </w:rPr>
      </w:pPr>
    </w:p>
    <w:p w14:paraId="767EC821" w14:textId="28E07225" w:rsidR="00EA4C87" w:rsidRPr="00EA4C87" w:rsidRDefault="00EA4C87" w:rsidP="00EA4C87">
      <w:pPr>
        <w:autoSpaceDE w:val="0"/>
        <w:autoSpaceDN w:val="0"/>
        <w:adjustRightInd w:val="0"/>
        <w:rPr>
          <w:rFonts w:ascii="Arial" w:hAnsi="Arial" w:cs="Arial"/>
          <w:sz w:val="22"/>
          <w:szCs w:val="22"/>
        </w:rPr>
      </w:pPr>
      <w:r w:rsidRPr="00EA4C87">
        <w:rPr>
          <w:rFonts w:ascii="Arial" w:hAnsi="Arial" w:cs="Arial"/>
          <w:b/>
          <w:bCs/>
          <w:sz w:val="22"/>
          <w:szCs w:val="22"/>
        </w:rPr>
        <w:t>The Lodge Staff Adviser</w:t>
      </w:r>
      <w:r>
        <w:rPr>
          <w:rFonts w:ascii="Arial" w:hAnsi="Arial" w:cs="Arial"/>
          <w:b/>
          <w:bCs/>
          <w:sz w:val="22"/>
          <w:szCs w:val="22"/>
        </w:rPr>
        <w:t xml:space="preserve"> </w:t>
      </w:r>
      <w:r w:rsidRPr="00EA4C87">
        <w:rPr>
          <w:rFonts w:ascii="Arial" w:hAnsi="Arial" w:cs="Arial"/>
          <w:b/>
          <w:bCs/>
          <w:sz w:val="22"/>
          <w:szCs w:val="22"/>
        </w:rPr>
        <w:t xml:space="preserve">- </w:t>
      </w:r>
      <w:r w:rsidRPr="00EA4C87">
        <w:rPr>
          <w:rFonts w:ascii="Arial" w:hAnsi="Arial" w:cs="Arial"/>
          <w:bCs/>
          <w:sz w:val="22"/>
          <w:szCs w:val="22"/>
        </w:rPr>
        <w:t>A</w:t>
      </w:r>
      <w:r w:rsidRPr="00EA4C87">
        <w:rPr>
          <w:rFonts w:ascii="Arial" w:hAnsi="Arial" w:cs="Arial"/>
          <w:b/>
          <w:bCs/>
          <w:sz w:val="22"/>
          <w:szCs w:val="22"/>
        </w:rPr>
        <w:t xml:space="preserve"> </w:t>
      </w:r>
      <w:r w:rsidRPr="00EA4C87">
        <w:rPr>
          <w:rFonts w:ascii="Arial" w:hAnsi="Arial" w:cs="Arial"/>
          <w:sz w:val="22"/>
          <w:szCs w:val="22"/>
        </w:rPr>
        <w:t>Professional Scooter over the age of 21 assigned by the Scout Executive with extensive Order of the Arrow experience.</w:t>
      </w:r>
    </w:p>
    <w:p w14:paraId="78D09C6F" w14:textId="77777777" w:rsidR="00EA4C87" w:rsidRPr="00EA4C87" w:rsidRDefault="00EA4C87" w:rsidP="00EA4C87">
      <w:pPr>
        <w:autoSpaceDE w:val="0"/>
        <w:autoSpaceDN w:val="0"/>
        <w:adjustRightInd w:val="0"/>
        <w:rPr>
          <w:rFonts w:ascii="Arial" w:hAnsi="Arial" w:cs="Arial"/>
          <w:sz w:val="22"/>
          <w:szCs w:val="22"/>
        </w:rPr>
      </w:pPr>
    </w:p>
    <w:p w14:paraId="760E57AA" w14:textId="77777777" w:rsidR="00EA4C87" w:rsidRPr="00EA4C87" w:rsidRDefault="00EA4C87" w:rsidP="00EA4C87">
      <w:pPr>
        <w:pStyle w:val="ListParagraph"/>
        <w:numPr>
          <w:ilvl w:val="0"/>
          <w:numId w:val="37"/>
        </w:numPr>
        <w:autoSpaceDE w:val="0"/>
        <w:autoSpaceDN w:val="0"/>
        <w:adjustRightInd w:val="0"/>
        <w:rPr>
          <w:rFonts w:ascii="Arial" w:hAnsi="Arial" w:cs="Arial"/>
          <w:sz w:val="22"/>
          <w:szCs w:val="22"/>
        </w:rPr>
      </w:pPr>
      <w:r w:rsidRPr="00EA4C87">
        <w:rPr>
          <w:rFonts w:ascii="Arial" w:hAnsi="Arial" w:cs="Arial"/>
          <w:sz w:val="22"/>
          <w:szCs w:val="22"/>
        </w:rPr>
        <w:t>Works closely with lodge officers and advisers, maintaining a close relationship to benefit the lodge and council.</w:t>
      </w:r>
    </w:p>
    <w:p w14:paraId="1F461304" w14:textId="77777777" w:rsidR="00EA4C87" w:rsidRPr="00EA4C87" w:rsidRDefault="00EA4C87" w:rsidP="00EA4C87">
      <w:pPr>
        <w:pStyle w:val="ListParagraph"/>
        <w:numPr>
          <w:ilvl w:val="0"/>
          <w:numId w:val="37"/>
        </w:numPr>
        <w:autoSpaceDE w:val="0"/>
        <w:autoSpaceDN w:val="0"/>
        <w:adjustRightInd w:val="0"/>
        <w:rPr>
          <w:rFonts w:ascii="Arial" w:hAnsi="Arial" w:cs="Arial"/>
          <w:sz w:val="22"/>
          <w:szCs w:val="22"/>
        </w:rPr>
      </w:pPr>
      <w:r w:rsidRPr="00EA4C87">
        <w:rPr>
          <w:rFonts w:ascii="Arial" w:hAnsi="Arial" w:cs="Arial"/>
          <w:sz w:val="22"/>
          <w:szCs w:val="22"/>
        </w:rPr>
        <w:t>Watches the lodges finances and coordinates financial operations with appropriate council</w:t>
      </w:r>
    </w:p>
    <w:p w14:paraId="5E54367A" w14:textId="77777777" w:rsidR="00EA4C87" w:rsidRPr="00EA4C87" w:rsidRDefault="00EA4C87" w:rsidP="00EA4C87">
      <w:pPr>
        <w:pStyle w:val="ListParagraph"/>
        <w:numPr>
          <w:ilvl w:val="0"/>
          <w:numId w:val="37"/>
        </w:numPr>
        <w:autoSpaceDE w:val="0"/>
        <w:autoSpaceDN w:val="0"/>
        <w:adjustRightInd w:val="0"/>
        <w:rPr>
          <w:rFonts w:ascii="Arial" w:hAnsi="Arial" w:cs="Arial"/>
          <w:sz w:val="22"/>
          <w:szCs w:val="22"/>
        </w:rPr>
      </w:pPr>
      <w:r w:rsidRPr="00EA4C87">
        <w:rPr>
          <w:rFonts w:ascii="Arial" w:hAnsi="Arial" w:cs="Arial"/>
          <w:sz w:val="22"/>
          <w:szCs w:val="22"/>
        </w:rPr>
        <w:t>Personnel.</w:t>
      </w:r>
    </w:p>
    <w:p w14:paraId="5FBABEBC" w14:textId="77777777" w:rsidR="00EA4C87" w:rsidRPr="00EA4C87" w:rsidRDefault="00EA4C87" w:rsidP="00EA4C87">
      <w:pPr>
        <w:pStyle w:val="ListParagraph"/>
        <w:numPr>
          <w:ilvl w:val="0"/>
          <w:numId w:val="37"/>
        </w:numPr>
        <w:autoSpaceDE w:val="0"/>
        <w:autoSpaceDN w:val="0"/>
        <w:adjustRightInd w:val="0"/>
        <w:rPr>
          <w:rFonts w:ascii="Arial" w:hAnsi="Arial" w:cs="Arial"/>
          <w:sz w:val="22"/>
          <w:szCs w:val="22"/>
        </w:rPr>
      </w:pPr>
      <w:r w:rsidRPr="00EA4C87">
        <w:rPr>
          <w:rFonts w:ascii="Arial" w:hAnsi="Arial" w:cs="Arial"/>
          <w:sz w:val="22"/>
          <w:szCs w:val="22"/>
        </w:rPr>
        <w:t>Coordinates lodge activities and get them on the council calendars.</w:t>
      </w:r>
    </w:p>
    <w:p w14:paraId="1A341907" w14:textId="77777777" w:rsidR="00EA4C87" w:rsidRPr="00EA4C87" w:rsidRDefault="00EA4C87" w:rsidP="00EA4C87">
      <w:pPr>
        <w:pStyle w:val="ListParagraph"/>
        <w:numPr>
          <w:ilvl w:val="0"/>
          <w:numId w:val="37"/>
        </w:numPr>
        <w:autoSpaceDE w:val="0"/>
        <w:autoSpaceDN w:val="0"/>
        <w:adjustRightInd w:val="0"/>
        <w:rPr>
          <w:rFonts w:ascii="Arial" w:hAnsi="Arial" w:cs="Arial"/>
          <w:sz w:val="22"/>
          <w:szCs w:val="22"/>
        </w:rPr>
      </w:pPr>
      <w:r w:rsidRPr="00EA4C87">
        <w:rPr>
          <w:rFonts w:ascii="Arial" w:hAnsi="Arial" w:cs="Arial"/>
          <w:sz w:val="22"/>
          <w:szCs w:val="22"/>
        </w:rPr>
        <w:t>Coordinates OA participation in the council summer camping promotion and program. –Liaison</w:t>
      </w:r>
    </w:p>
    <w:p w14:paraId="5BB0D624" w14:textId="77777777" w:rsidR="00EA4C87" w:rsidRPr="00EA4C87" w:rsidRDefault="00EA4C87" w:rsidP="00EA4C87">
      <w:pPr>
        <w:pStyle w:val="ListParagraph"/>
        <w:numPr>
          <w:ilvl w:val="0"/>
          <w:numId w:val="37"/>
        </w:numPr>
        <w:autoSpaceDE w:val="0"/>
        <w:autoSpaceDN w:val="0"/>
        <w:adjustRightInd w:val="0"/>
        <w:rPr>
          <w:rFonts w:ascii="Arial" w:hAnsi="Arial" w:cs="Arial"/>
          <w:sz w:val="22"/>
          <w:szCs w:val="22"/>
        </w:rPr>
      </w:pPr>
      <w:proofErr w:type="gramStart"/>
      <w:r w:rsidRPr="00EA4C87">
        <w:rPr>
          <w:rFonts w:ascii="Arial" w:hAnsi="Arial" w:cs="Arial"/>
          <w:sz w:val="22"/>
          <w:szCs w:val="22"/>
        </w:rPr>
        <w:t>with</w:t>
      </w:r>
      <w:proofErr w:type="gramEnd"/>
      <w:r w:rsidRPr="00EA4C87">
        <w:rPr>
          <w:rFonts w:ascii="Arial" w:hAnsi="Arial" w:cs="Arial"/>
          <w:sz w:val="22"/>
          <w:szCs w:val="22"/>
        </w:rPr>
        <w:t xml:space="preserve"> the council staff, including the camp ranger, and coordinates use of the council office facilities.</w:t>
      </w:r>
    </w:p>
    <w:p w14:paraId="2A14108D" w14:textId="77777777" w:rsidR="00EA4C87" w:rsidRPr="00EA4C87" w:rsidRDefault="00EA4C87" w:rsidP="00EA4C87">
      <w:pPr>
        <w:pStyle w:val="ListParagraph"/>
        <w:numPr>
          <w:ilvl w:val="0"/>
          <w:numId w:val="37"/>
        </w:numPr>
        <w:autoSpaceDE w:val="0"/>
        <w:autoSpaceDN w:val="0"/>
        <w:adjustRightInd w:val="0"/>
        <w:rPr>
          <w:rFonts w:ascii="Arial" w:hAnsi="Arial" w:cs="Arial"/>
          <w:sz w:val="22"/>
          <w:szCs w:val="22"/>
        </w:rPr>
      </w:pPr>
      <w:r w:rsidRPr="00EA4C87">
        <w:rPr>
          <w:rFonts w:ascii="Arial" w:hAnsi="Arial" w:cs="Arial"/>
          <w:sz w:val="22"/>
          <w:szCs w:val="22"/>
        </w:rPr>
        <w:t>Advises adults of their role in the Order.</w:t>
      </w:r>
    </w:p>
    <w:p w14:paraId="5ECBB328" w14:textId="77777777" w:rsidR="00EA4C87" w:rsidRPr="00EA4C87" w:rsidRDefault="00EA4C87" w:rsidP="00EA4C87">
      <w:pPr>
        <w:pStyle w:val="ListParagraph"/>
        <w:numPr>
          <w:ilvl w:val="0"/>
          <w:numId w:val="37"/>
        </w:numPr>
        <w:autoSpaceDE w:val="0"/>
        <w:autoSpaceDN w:val="0"/>
        <w:adjustRightInd w:val="0"/>
        <w:rPr>
          <w:rFonts w:ascii="Arial" w:hAnsi="Arial" w:cs="Arial"/>
          <w:sz w:val="22"/>
          <w:szCs w:val="22"/>
        </w:rPr>
      </w:pPr>
      <w:r w:rsidRPr="00EA4C87">
        <w:rPr>
          <w:rFonts w:ascii="Arial" w:hAnsi="Arial" w:cs="Arial"/>
          <w:sz w:val="22"/>
          <w:szCs w:val="22"/>
        </w:rPr>
        <w:t>Encourages participation in section and national events.</w:t>
      </w:r>
    </w:p>
    <w:p w14:paraId="47A4FFBD" w14:textId="77777777" w:rsidR="00EA4C87" w:rsidRPr="00EA4C87" w:rsidRDefault="00EA4C87" w:rsidP="00EA4C87">
      <w:pPr>
        <w:pStyle w:val="ListParagraph"/>
        <w:numPr>
          <w:ilvl w:val="0"/>
          <w:numId w:val="37"/>
        </w:numPr>
        <w:autoSpaceDE w:val="0"/>
        <w:autoSpaceDN w:val="0"/>
        <w:adjustRightInd w:val="0"/>
        <w:rPr>
          <w:rFonts w:ascii="Arial" w:hAnsi="Arial" w:cs="Arial"/>
          <w:sz w:val="22"/>
          <w:szCs w:val="22"/>
        </w:rPr>
      </w:pPr>
      <w:r w:rsidRPr="00EA4C87">
        <w:rPr>
          <w:rFonts w:ascii="Arial" w:hAnsi="Arial" w:cs="Arial"/>
          <w:sz w:val="22"/>
          <w:szCs w:val="22"/>
        </w:rPr>
        <w:t>Takes the place of the Supreme Chief of the Fire in his or her absence when needed.</w:t>
      </w:r>
    </w:p>
    <w:p w14:paraId="1FF3D951" w14:textId="77777777" w:rsidR="00EA4C87" w:rsidRPr="00EA4C87" w:rsidRDefault="00EA4C87" w:rsidP="00EA4C87">
      <w:pPr>
        <w:pStyle w:val="ListParagraph"/>
        <w:numPr>
          <w:ilvl w:val="0"/>
          <w:numId w:val="37"/>
        </w:numPr>
        <w:autoSpaceDE w:val="0"/>
        <w:autoSpaceDN w:val="0"/>
        <w:adjustRightInd w:val="0"/>
        <w:rPr>
          <w:rFonts w:ascii="Arial" w:hAnsi="Arial" w:cs="Arial"/>
          <w:sz w:val="22"/>
          <w:szCs w:val="22"/>
        </w:rPr>
      </w:pPr>
      <w:r w:rsidRPr="00EA4C87">
        <w:rPr>
          <w:rFonts w:ascii="Arial" w:hAnsi="Arial" w:cs="Arial"/>
          <w:sz w:val="22"/>
          <w:szCs w:val="22"/>
        </w:rPr>
        <w:t>Attends and promotes all functions.</w:t>
      </w:r>
    </w:p>
    <w:p w14:paraId="7C840D91" w14:textId="7AF89707" w:rsidR="00DD6582" w:rsidRPr="00EA4C87" w:rsidRDefault="00EA4C87" w:rsidP="00EA4C87">
      <w:pPr>
        <w:pStyle w:val="ListParagraph"/>
        <w:numPr>
          <w:ilvl w:val="0"/>
          <w:numId w:val="37"/>
        </w:numPr>
        <w:spacing w:after="200"/>
        <w:rPr>
          <w:rFonts w:ascii="Arial" w:hAnsi="Arial" w:cs="Arial"/>
          <w:sz w:val="22"/>
        </w:rPr>
      </w:pPr>
      <w:r w:rsidRPr="00EA4C87">
        <w:rPr>
          <w:rFonts w:ascii="Arial" w:hAnsi="Arial" w:cs="Arial"/>
          <w:sz w:val="22"/>
          <w:szCs w:val="22"/>
        </w:rPr>
        <w:t>Sets the example.</w:t>
      </w:r>
      <w:r w:rsidR="00DD6582" w:rsidRPr="00EA4C87">
        <w:rPr>
          <w:rFonts w:ascii="Arial" w:hAnsi="Arial" w:cs="Arial"/>
          <w:b/>
          <w:sz w:val="20"/>
          <w:szCs w:val="20"/>
        </w:rPr>
        <w:t xml:space="preserve">                                                                                                                                                   </w:t>
      </w:r>
    </w:p>
    <w:p w14:paraId="629A7DF8" w14:textId="77777777" w:rsidR="00DD6582" w:rsidRDefault="00DD6582">
      <w:pPr>
        <w:rPr>
          <w:rFonts w:ascii="Arial" w:hAnsi="Arial" w:cs="Arial"/>
          <w:sz w:val="20"/>
        </w:rPr>
      </w:pPr>
    </w:p>
    <w:p w14:paraId="06183E61" w14:textId="77777777" w:rsidR="00DD6582" w:rsidRDefault="00DD6582">
      <w:pPr>
        <w:rPr>
          <w:rFonts w:ascii="Arial" w:hAnsi="Arial" w:cs="Arial"/>
          <w:sz w:val="20"/>
        </w:rPr>
      </w:pPr>
    </w:p>
    <w:p w14:paraId="6B1DD572" w14:textId="77777777" w:rsidR="00DD6582" w:rsidRDefault="00DD6582">
      <w:pPr>
        <w:rPr>
          <w:rFonts w:ascii="Arial" w:hAnsi="Arial" w:cs="Arial"/>
          <w:sz w:val="20"/>
        </w:rPr>
      </w:pPr>
    </w:p>
    <w:p w14:paraId="729257D1" w14:textId="77777777" w:rsidR="00DD6582" w:rsidRDefault="00DD6582">
      <w:pPr>
        <w:rPr>
          <w:rFonts w:ascii="Arial" w:hAnsi="Arial" w:cs="Arial"/>
          <w:sz w:val="20"/>
        </w:rPr>
      </w:pPr>
    </w:p>
    <w:p w14:paraId="733FF238" w14:textId="77777777" w:rsidR="00DD6582" w:rsidRDefault="00DD6582">
      <w:pPr>
        <w:rPr>
          <w:rFonts w:ascii="Arial" w:hAnsi="Arial" w:cs="Arial"/>
          <w:sz w:val="20"/>
        </w:rPr>
      </w:pPr>
    </w:p>
    <w:p w14:paraId="0BDA14BE" w14:textId="50510E50" w:rsidR="008C0E70" w:rsidRDefault="008C0E70" w:rsidP="002B35CA">
      <w:pPr>
        <w:rPr>
          <w:rFonts w:ascii="Arial" w:hAnsi="Arial" w:cs="Arial"/>
          <w:noProof/>
          <w:sz w:val="20"/>
        </w:rPr>
      </w:pPr>
      <w:r>
        <w:rPr>
          <w:rFonts w:ascii="Arial" w:hAnsi="Arial" w:cs="Arial"/>
          <w:b/>
          <w:sz w:val="20"/>
          <w:szCs w:val="20"/>
        </w:rPr>
        <w:t xml:space="preserve">                                                                                                                                                   </w:t>
      </w:r>
    </w:p>
    <w:p w14:paraId="2E131A72" w14:textId="20A1F198" w:rsidR="008C0E70" w:rsidRDefault="008C0E70" w:rsidP="002B35CA">
      <w:pPr>
        <w:rPr>
          <w:rFonts w:ascii="Arial" w:hAnsi="Arial" w:cs="Arial"/>
          <w:noProof/>
          <w:sz w:val="20"/>
        </w:rPr>
      </w:pPr>
      <w:r>
        <w:rPr>
          <w:rFonts w:ascii="Arial" w:hAnsi="Arial" w:cs="Arial"/>
          <w:b/>
          <w:sz w:val="20"/>
          <w:szCs w:val="20"/>
        </w:rPr>
        <w:t xml:space="preserve">                                                                                                                                                    </w:t>
      </w:r>
    </w:p>
    <w:p w14:paraId="26B1370E" w14:textId="28015DED" w:rsidR="008C0E70" w:rsidRDefault="008C7C00" w:rsidP="002B35CA">
      <w:pPr>
        <w:rPr>
          <w:rFonts w:ascii="Arial" w:hAnsi="Arial" w:cs="Arial"/>
          <w:b/>
          <w:sz w:val="20"/>
          <w:szCs w:val="20"/>
        </w:rPr>
      </w:pPr>
      <w:r>
        <w:rPr>
          <w:rFonts w:ascii="Arial" w:hAnsi="Arial" w:cs="Arial"/>
          <w:noProof/>
          <w:sz w:val="20"/>
        </w:rPr>
        <mc:AlternateContent>
          <mc:Choice Requires="wps">
            <w:drawing>
              <wp:anchor distT="0" distB="0" distL="114300" distR="114300" simplePos="0" relativeHeight="251674624" behindDoc="0" locked="0" layoutInCell="1" allowOverlap="1" wp14:anchorId="5C37E172" wp14:editId="76AC5C42">
                <wp:simplePos x="0" y="0"/>
                <wp:positionH relativeFrom="column">
                  <wp:posOffset>0</wp:posOffset>
                </wp:positionH>
                <wp:positionV relativeFrom="paragraph">
                  <wp:posOffset>215265</wp:posOffset>
                </wp:positionV>
                <wp:extent cx="6072505" cy="443230"/>
                <wp:effectExtent l="0" t="0" r="4445" b="0"/>
                <wp:wrapThrough wrapText="bothSides">
                  <wp:wrapPolygon edited="0">
                    <wp:start x="0" y="0"/>
                    <wp:lineTo x="0" y="20424"/>
                    <wp:lineTo x="21548" y="20424"/>
                    <wp:lineTo x="21548" y="0"/>
                    <wp:lineTo x="0" y="0"/>
                  </wp:wrapPolygon>
                </wp:wrapThrough>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4B7740C" w14:textId="2584ADF4" w:rsidR="008C7C00" w:rsidRPr="008C7C00" w:rsidRDefault="008C0E70" w:rsidP="008C7C00">
                            <w:pPr>
                              <w:autoSpaceDE w:val="0"/>
                              <w:autoSpaceDN w:val="0"/>
                              <w:adjustRightInd w:val="0"/>
                              <w:jc w:val="right"/>
                              <w:rPr>
                                <w:rFonts w:ascii="Arial" w:hAnsi="Arial" w:cs="Arial"/>
                                <w:b/>
                                <w:bCs/>
                                <w:sz w:val="28"/>
                                <w:szCs w:val="28"/>
                              </w:rPr>
                            </w:pPr>
                            <w:r w:rsidRPr="006468EE">
                              <w:rPr>
                                <w:rFonts w:ascii="Arial" w:hAnsi="Arial" w:cs="Arial"/>
                                <w:b/>
                                <w:color w:val="FFFFFF" w:themeColor="background1"/>
                                <w:sz w:val="28"/>
                                <w:szCs w:val="28"/>
                              </w:rPr>
                              <w:t xml:space="preserve"> </w:t>
                            </w:r>
                            <w:r w:rsidR="008C7C00" w:rsidRPr="008C7C00">
                              <w:rPr>
                                <w:rFonts w:ascii="Arial" w:hAnsi="Arial" w:cs="Arial"/>
                                <w:b/>
                                <w:bCs/>
                                <w:color w:val="FFFFFF" w:themeColor="background1"/>
                                <w:sz w:val="28"/>
                                <w:szCs w:val="28"/>
                              </w:rPr>
                              <w:t xml:space="preserve">Discussion, Questions and Answers  </w:t>
                            </w:r>
                          </w:p>
                          <w:p w14:paraId="6ED37A72" w14:textId="1F28364A" w:rsidR="008C0E70" w:rsidRPr="00DD6582" w:rsidRDefault="008C0E70" w:rsidP="008C0E70">
                            <w:pPr>
                              <w:jc w:val="right"/>
                              <w:rPr>
                                <w:rFonts w:ascii="Arial" w:hAnsi="Arial" w:cs="Arial"/>
                                <w:b/>
                                <w:color w:val="FFFFFF" w:themeColor="background1"/>
                                <w:sz w:val="28"/>
                                <w:szCs w:val="28"/>
                              </w:rPr>
                            </w:pPr>
                          </w:p>
                          <w:p w14:paraId="420D5BB4" w14:textId="77777777" w:rsidR="008C0E70" w:rsidRDefault="008C0E70" w:rsidP="008C0E7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0;margin-top:16.95pt;width:478.15pt;height:3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" fillcolor="#5a5a5a" stroked="f">
                <v:textbox inset=",7.2pt,,7.2pt">
                  <w:txbxContent>
                    <w:p w14:paraId="64B7740C" w14:textId="2584ADF4" w:rsidR="008C7C00" w:rsidRPr="008C7C00" w:rsidRDefault="008C0E70" w:rsidP="008C7C00">
                      <w:pPr>
                        <w:autoSpaceDE w:val="0"/>
                        <w:autoSpaceDN w:val="0"/>
                        <w:adjustRightInd w:val="0"/>
                        <w:jc w:val="right"/>
                        <w:rPr>
                          <w:rFonts w:ascii="Arial" w:hAnsi="Arial" w:cs="Arial"/>
                          <w:b/>
                          <w:bCs/>
                          <w:sz w:val="28"/>
                          <w:szCs w:val="28"/>
                        </w:rPr>
                      </w:pPr>
                      <w:r w:rsidRPr="006468EE">
                        <w:rPr>
                          <w:rFonts w:ascii="Arial" w:hAnsi="Arial" w:cs="Arial"/>
                          <w:b/>
                          <w:color w:val="FFFFFF" w:themeColor="background1"/>
                          <w:sz w:val="28"/>
                          <w:szCs w:val="28"/>
                        </w:rPr>
                        <w:t xml:space="preserve"> </w:t>
                      </w:r>
                      <w:r w:rsidR="008C7C00" w:rsidRPr="008C7C00">
                        <w:rPr>
                          <w:rFonts w:ascii="Arial" w:hAnsi="Arial" w:cs="Arial"/>
                          <w:b/>
                          <w:bCs/>
                          <w:color w:val="FFFFFF" w:themeColor="background1"/>
                          <w:sz w:val="28"/>
                          <w:szCs w:val="28"/>
                        </w:rPr>
                        <w:t xml:space="preserve">Discussion, Questions and Answers  </w:t>
                      </w:r>
                    </w:p>
                    <w:p w14:paraId="6ED37A72" w14:textId="1F28364A" w:rsidR="008C0E70" w:rsidRPr="00DD6582" w:rsidRDefault="008C0E70" w:rsidP="008C0E70">
                      <w:pPr>
                        <w:jc w:val="right"/>
                        <w:rPr>
                          <w:rFonts w:ascii="Arial" w:hAnsi="Arial" w:cs="Arial"/>
                          <w:b/>
                          <w:color w:val="FFFFFF" w:themeColor="background1"/>
                          <w:sz w:val="28"/>
                          <w:szCs w:val="28"/>
                        </w:rPr>
                      </w:pPr>
                    </w:p>
                    <w:p w14:paraId="420D5BB4" w14:textId="77777777" w:rsidR="008C0E70" w:rsidRDefault="008C0E70" w:rsidP="008C0E70"/>
                  </w:txbxContent>
                </v:textbox>
                <w10:wrap type="through"/>
              </v:shape>
            </w:pict>
          </mc:Fallback>
        </mc:AlternateContent>
      </w:r>
      <w:r w:rsidR="008C0E70">
        <w:rPr>
          <w:rFonts w:ascii="Arial" w:hAnsi="Arial" w:cs="Arial"/>
          <w:b/>
          <w:sz w:val="20"/>
          <w:szCs w:val="20"/>
        </w:rPr>
        <w:t xml:space="preserve">             </w:t>
      </w:r>
    </w:p>
    <w:p w14:paraId="6238914F" w14:textId="6D9576C8" w:rsidR="002E25AC" w:rsidRPr="008C0E70" w:rsidRDefault="008C0E70" w:rsidP="002B35CA">
      <w:pPr>
        <w:rPr>
          <w:rFonts w:ascii="Arial" w:hAnsi="Arial"/>
          <w:b/>
          <w:sz w:val="20"/>
        </w:rPr>
      </w:pPr>
      <w:r>
        <w:rPr>
          <w:rFonts w:ascii="Arial" w:hAnsi="Arial"/>
          <w:sz w:val="20"/>
        </w:rPr>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sidR="008C7C00">
        <w:rPr>
          <w:rFonts w:ascii="Arial" w:hAnsi="Arial"/>
          <w:b/>
          <w:sz w:val="20"/>
        </w:rPr>
        <w:t>1</w:t>
      </w:r>
      <w:r w:rsidR="003C30B3">
        <w:rPr>
          <w:rFonts w:ascii="Arial" w:hAnsi="Arial"/>
          <w:b/>
          <w:sz w:val="20"/>
        </w:rPr>
        <w:t>3</w:t>
      </w:r>
      <w:r w:rsidRPr="008C0E70">
        <w:rPr>
          <w:rFonts w:ascii="Arial" w:hAnsi="Arial"/>
          <w:b/>
          <w:sz w:val="20"/>
        </w:rPr>
        <w:t xml:space="preserve"> Minutes</w:t>
      </w:r>
    </w:p>
    <w:p w14:paraId="5102E07C" w14:textId="77777777" w:rsidR="008C0E70" w:rsidRDefault="008C0E70" w:rsidP="002B35CA">
      <w:pPr>
        <w:rPr>
          <w:rFonts w:ascii="Arial" w:hAnsi="Arial"/>
          <w:sz w:val="20"/>
        </w:rPr>
      </w:pPr>
    </w:p>
    <w:p w14:paraId="723B2B34" w14:textId="77777777" w:rsidR="008C0E70" w:rsidRPr="00A812E2" w:rsidRDefault="008C0E70" w:rsidP="008C0E70">
      <w:pPr>
        <w:pStyle w:val="NoSpacing"/>
        <w:tabs>
          <w:tab w:val="right" w:pos="9360"/>
        </w:tabs>
        <w:rPr>
          <w:rFonts w:ascii="Arial" w:hAnsi="Arial" w:cs="Arial"/>
        </w:rPr>
      </w:pPr>
      <w:r w:rsidRPr="00A812E2">
        <w:rPr>
          <w:rFonts w:ascii="Arial" w:hAnsi="Arial" w:cs="Arial"/>
        </w:rPr>
        <w:lastRenderedPageBreak/>
        <w:t>Emphasize that once we understand how to communicate with our other team members that many of the problems we face can be eliminated.  “It Starts With Us” to ensure that we are able to communicate effectively, quickly, efficiently, and to the best of our ability – by removing barriers, we help to improve the process.</w:t>
      </w:r>
    </w:p>
    <w:p w14:paraId="7ADD97B0" w14:textId="77777777" w:rsidR="008C0E70" w:rsidRDefault="008C0E70" w:rsidP="002B35CA">
      <w:pPr>
        <w:rPr>
          <w:rFonts w:ascii="Arial" w:hAnsi="Arial"/>
          <w:sz w:val="20"/>
        </w:rPr>
      </w:pPr>
    </w:p>
    <w:p w14:paraId="22113C57" w14:textId="05B1CA2D" w:rsidR="008C0E70" w:rsidRDefault="008C0E70" w:rsidP="002B35CA">
      <w:pPr>
        <w:rPr>
          <w:rFonts w:ascii="Arial" w:hAnsi="Arial"/>
          <w:sz w:val="20"/>
        </w:rPr>
      </w:pPr>
      <w:r>
        <w:rPr>
          <w:rFonts w:ascii="Arial" w:hAnsi="Arial" w:cs="Arial"/>
          <w:noProof/>
          <w:sz w:val="20"/>
        </w:rPr>
        <mc:AlternateContent>
          <mc:Choice Requires="wps">
            <w:drawing>
              <wp:anchor distT="0" distB="0" distL="114300" distR="114300" simplePos="0" relativeHeight="251676672" behindDoc="0" locked="0" layoutInCell="1" allowOverlap="1" wp14:anchorId="793A9297" wp14:editId="722DD3EF">
                <wp:simplePos x="0" y="0"/>
                <wp:positionH relativeFrom="column">
                  <wp:posOffset>0</wp:posOffset>
                </wp:positionH>
                <wp:positionV relativeFrom="paragraph">
                  <wp:posOffset>207010</wp:posOffset>
                </wp:positionV>
                <wp:extent cx="5977890" cy="443230"/>
                <wp:effectExtent l="0" t="0" r="3810" b="0"/>
                <wp:wrapThrough wrapText="bothSides">
                  <wp:wrapPolygon edited="0">
                    <wp:start x="0" y="0"/>
                    <wp:lineTo x="0" y="20424"/>
                    <wp:lineTo x="21545" y="20424"/>
                    <wp:lineTo x="21545" y="0"/>
                    <wp:lineTo x="0" y="0"/>
                  </wp:wrapPolygon>
                </wp:wrapThrough>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42E65B2" w14:textId="78E4D2F3" w:rsidR="008C0E70" w:rsidRPr="003C13B2" w:rsidRDefault="008C7C00" w:rsidP="008C0E70">
                            <w:pPr>
                              <w:jc w:val="right"/>
                              <w:rPr>
                                <w:rFonts w:ascii="Arial" w:hAnsi="Arial" w:cs="Arial"/>
                                <w:b/>
                                <w:color w:val="FFFFFF"/>
                                <w:sz w:val="28"/>
                                <w:szCs w:val="28"/>
                              </w:rPr>
                            </w:pPr>
                            <w:r>
                              <w:rPr>
                                <w:rFonts w:ascii="Arial" w:hAnsi="Arial" w:cs="Arial"/>
                                <w:b/>
                                <w:color w:val="FFFFFF"/>
                                <w:sz w:val="28"/>
                                <w:szCs w:val="28"/>
                              </w:rPr>
                              <w:t>CONCLUSION</w:t>
                            </w:r>
                          </w:p>
                          <w:p w14:paraId="53002944" w14:textId="77777777" w:rsidR="008C0E70" w:rsidRDefault="008C0E70" w:rsidP="008C0E7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0;margin-top:16.3pt;width:470.7pt;height:3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" fillcolor="#5a5a5a" stroked="f">
                <v:textbox inset=",7.2pt,,7.2pt">
                  <w:txbxContent>
                    <w:p w14:paraId="142E65B2" w14:textId="78E4D2F3" w:rsidR="008C0E70" w:rsidRPr="003C13B2" w:rsidRDefault="008C7C00" w:rsidP="008C0E70">
                      <w:pPr>
                        <w:jc w:val="right"/>
                        <w:rPr>
                          <w:rFonts w:ascii="Arial" w:hAnsi="Arial" w:cs="Arial"/>
                          <w:b/>
                          <w:color w:val="FFFFFF"/>
                          <w:sz w:val="28"/>
                          <w:szCs w:val="28"/>
                        </w:rPr>
                      </w:pPr>
                      <w:r>
                        <w:rPr>
                          <w:rFonts w:ascii="Arial" w:hAnsi="Arial" w:cs="Arial"/>
                          <w:b/>
                          <w:color w:val="FFFFFF"/>
                          <w:sz w:val="28"/>
                          <w:szCs w:val="28"/>
                        </w:rPr>
                        <w:t>CONCLUSION</w:t>
                      </w:r>
                    </w:p>
                    <w:p w14:paraId="53002944" w14:textId="77777777" w:rsidR="008C0E70" w:rsidRDefault="008C0E70" w:rsidP="008C0E70"/>
                  </w:txbxContent>
                </v:textbox>
                <w10:wrap type="through"/>
              </v:shape>
            </w:pict>
          </mc:Fallback>
        </mc:AlternateContent>
      </w:r>
    </w:p>
    <w:p w14:paraId="0A44A3C2" w14:textId="4722C6E4" w:rsidR="008C0E70" w:rsidRDefault="008C7C00" w:rsidP="002B35CA">
      <w:pPr>
        <w:rPr>
          <w:rFonts w:ascii="Arial" w:hAnsi="Arial"/>
          <w:sz w:val="20"/>
        </w:rPr>
      </w:pPr>
      <w:r>
        <w:rPr>
          <w:rFonts w:ascii="Arial" w:hAnsi="Arial"/>
          <w:sz w:val="20"/>
        </w:rPr>
        <w:t xml:space="preserve">                                                                                                                                                       </w:t>
      </w:r>
      <w:r w:rsidR="003C30B3">
        <w:rPr>
          <w:rFonts w:ascii="Arial" w:hAnsi="Arial"/>
          <w:b/>
          <w:sz w:val="20"/>
        </w:rPr>
        <w:t>2</w:t>
      </w:r>
      <w:r w:rsidRPr="008C0E70">
        <w:rPr>
          <w:rFonts w:ascii="Arial" w:hAnsi="Arial"/>
          <w:b/>
          <w:sz w:val="20"/>
        </w:rPr>
        <w:t xml:space="preserve"> Minutes</w:t>
      </w:r>
      <w:r>
        <w:rPr>
          <w:rFonts w:ascii="Arial" w:hAnsi="Arial"/>
          <w:sz w:val="20"/>
        </w:rPr>
        <w:t xml:space="preserve"> </w:t>
      </w:r>
    </w:p>
    <w:p w14:paraId="629ABAA1" w14:textId="77777777" w:rsidR="008C7C00" w:rsidRDefault="008C7C00" w:rsidP="002B35CA">
      <w:pPr>
        <w:rPr>
          <w:rFonts w:ascii="Arial" w:hAnsi="Arial" w:cs="Arial"/>
          <w:sz w:val="22"/>
        </w:rPr>
      </w:pPr>
    </w:p>
    <w:p w14:paraId="64F6AE45" w14:textId="77777777" w:rsidR="008C7C00" w:rsidRDefault="008C7C00" w:rsidP="002B35CA">
      <w:pPr>
        <w:rPr>
          <w:rFonts w:ascii="Arial" w:hAnsi="Arial" w:cs="Arial"/>
          <w:sz w:val="22"/>
        </w:rPr>
      </w:pPr>
    </w:p>
    <w:p w14:paraId="76F97EF6" w14:textId="10CDA1E0" w:rsidR="008C7C00" w:rsidRPr="008C7C00" w:rsidRDefault="008C7C00" w:rsidP="008C7C00">
      <w:pPr>
        <w:autoSpaceDE w:val="0"/>
        <w:autoSpaceDN w:val="0"/>
        <w:adjustRightInd w:val="0"/>
        <w:rPr>
          <w:rFonts w:ascii="Arial" w:hAnsi="Arial" w:cs="Arial"/>
          <w:b/>
          <w:sz w:val="22"/>
        </w:rPr>
      </w:pPr>
      <w:r w:rsidRPr="008C7C00">
        <w:rPr>
          <w:rFonts w:ascii="Arial" w:hAnsi="Arial" w:cs="Arial"/>
          <w:sz w:val="22"/>
        </w:rPr>
        <w:t xml:space="preserve">“It starts with </w:t>
      </w:r>
      <w:proofErr w:type="gramStart"/>
      <w:r w:rsidRPr="008C7C00">
        <w:rPr>
          <w:rFonts w:ascii="Arial" w:hAnsi="Arial" w:cs="Arial"/>
          <w:sz w:val="22"/>
        </w:rPr>
        <w:t>Us</w:t>
      </w:r>
      <w:proofErr w:type="gramEnd"/>
      <w:r w:rsidRPr="008C7C00">
        <w:rPr>
          <w:rFonts w:ascii="Arial" w:hAnsi="Arial" w:cs="Arial"/>
          <w:sz w:val="22"/>
        </w:rPr>
        <w:t>” the success of a lodge is directly attributable to the success and teamwork of the Key 3.  This session has hopefully provided you with additional knowledge and ideas on how to make your Key 3 a driving force in the lodge and council.</w:t>
      </w:r>
      <w:r w:rsidRPr="008C7C00">
        <w:rPr>
          <w:rFonts w:ascii="Arial" w:hAnsi="Arial" w:cs="Arial"/>
          <w:b/>
          <w:sz w:val="22"/>
        </w:rPr>
        <w:t xml:space="preserve"> </w:t>
      </w:r>
    </w:p>
    <w:p w14:paraId="36B5F364" w14:textId="77777777" w:rsidR="008C7C00" w:rsidRDefault="008C7C00" w:rsidP="002B35CA">
      <w:pPr>
        <w:rPr>
          <w:rFonts w:ascii="Arial" w:hAnsi="Arial" w:cs="Arial"/>
          <w:sz w:val="22"/>
        </w:rPr>
      </w:pPr>
    </w:p>
    <w:p w14:paraId="7D47026A" w14:textId="77777777" w:rsidR="008C7C00" w:rsidRDefault="008C7C00" w:rsidP="002B35CA">
      <w:pPr>
        <w:rPr>
          <w:rFonts w:ascii="Arial" w:hAnsi="Arial" w:cs="Arial"/>
          <w:sz w:val="22"/>
        </w:rPr>
      </w:pPr>
    </w:p>
    <w:p w14:paraId="28349A77" w14:textId="77777777" w:rsidR="008C7C00" w:rsidRDefault="008C7C00" w:rsidP="002B35CA">
      <w:pPr>
        <w:rPr>
          <w:rFonts w:ascii="Arial" w:hAnsi="Arial" w:cs="Arial"/>
          <w:sz w:val="22"/>
        </w:rPr>
      </w:pPr>
    </w:p>
    <w:p w14:paraId="17A108BF" w14:textId="77777777" w:rsidR="00A812E2" w:rsidRDefault="00A812E2" w:rsidP="00A812E2">
      <w:pPr>
        <w:pStyle w:val="Header3"/>
        <w:spacing w:before="240"/>
        <w:rPr>
          <w:sz w:val="20"/>
        </w:rPr>
      </w:pPr>
      <w:r w:rsidRPr="0081609C">
        <w:rPr>
          <w:sz w:val="20"/>
        </w:rPr>
        <w:t>Appendix Resources:</w:t>
      </w:r>
    </w:p>
    <w:p w14:paraId="0CAAEBCE" w14:textId="77777777" w:rsidR="00A76C0F" w:rsidRDefault="00A76C0F" w:rsidP="00A812E2">
      <w:pPr>
        <w:pStyle w:val="Header3"/>
        <w:spacing w:before="240"/>
        <w:rPr>
          <w:sz w:val="20"/>
        </w:rPr>
      </w:pPr>
    </w:p>
    <w:p w14:paraId="433D85EC" w14:textId="77777777" w:rsidR="00A812E2" w:rsidRDefault="00A812E2" w:rsidP="00A812E2">
      <w:pPr>
        <w:pStyle w:val="NoSpacing"/>
        <w:numPr>
          <w:ilvl w:val="0"/>
          <w:numId w:val="33"/>
        </w:numPr>
        <w:rPr>
          <w:rFonts w:ascii="Arial" w:hAnsi="Arial" w:cs="Arial"/>
        </w:rPr>
      </w:pPr>
      <w:r w:rsidRPr="00A812E2">
        <w:rPr>
          <w:rFonts w:ascii="Arial" w:hAnsi="Arial" w:cs="Arial"/>
        </w:rPr>
        <w:t>Computer &amp; Projector for PowerPoint presentation</w:t>
      </w:r>
    </w:p>
    <w:p w14:paraId="2ECFF04C" w14:textId="08ED24D6" w:rsidR="00A76C0F" w:rsidRPr="00A76C0F" w:rsidRDefault="00A76C0F" w:rsidP="00A76C0F">
      <w:pPr>
        <w:pStyle w:val="ListParagraph"/>
        <w:numPr>
          <w:ilvl w:val="0"/>
          <w:numId w:val="33"/>
        </w:numPr>
        <w:rPr>
          <w:rFonts w:ascii="Arial" w:hAnsi="Arial" w:cs="Arial"/>
          <w:sz w:val="22"/>
          <w:szCs w:val="22"/>
        </w:rPr>
      </w:pPr>
      <w:r w:rsidRPr="00A76C0F">
        <w:rPr>
          <w:rFonts w:ascii="Arial" w:hAnsi="Arial" w:cs="Arial"/>
          <w:sz w:val="22"/>
          <w:szCs w:val="22"/>
        </w:rPr>
        <w:t xml:space="preserve">Materials needed: Power-point </w:t>
      </w:r>
      <w:r>
        <w:rPr>
          <w:rFonts w:ascii="Arial" w:hAnsi="Arial" w:cs="Arial"/>
          <w:sz w:val="22"/>
          <w:szCs w:val="22"/>
        </w:rPr>
        <w:t>slides</w:t>
      </w:r>
    </w:p>
    <w:p w14:paraId="2A477458" w14:textId="77777777" w:rsidR="00A812E2" w:rsidRPr="00A812E2" w:rsidRDefault="00A812E2" w:rsidP="00A812E2">
      <w:pPr>
        <w:pStyle w:val="NoSpacing"/>
        <w:numPr>
          <w:ilvl w:val="0"/>
          <w:numId w:val="33"/>
        </w:numPr>
        <w:rPr>
          <w:rFonts w:ascii="Arial" w:hAnsi="Arial" w:cs="Arial"/>
        </w:rPr>
      </w:pPr>
      <w:r w:rsidRPr="00A812E2">
        <w:rPr>
          <w:rFonts w:ascii="Arial" w:hAnsi="Arial" w:cs="Arial"/>
        </w:rPr>
        <w:t>Easel &amp; Flipchart or access to chalk/dry-erase board for session notes</w:t>
      </w:r>
    </w:p>
    <w:p w14:paraId="4E3CA0D0" w14:textId="77777777" w:rsidR="00A812E2" w:rsidRDefault="00A812E2" w:rsidP="00A812E2">
      <w:pPr>
        <w:pStyle w:val="NoSpacing"/>
      </w:pPr>
    </w:p>
    <w:p w14:paraId="4D5723FA" w14:textId="77777777" w:rsidR="00A812E2" w:rsidRPr="0081609C" w:rsidRDefault="00A812E2" w:rsidP="00A812E2">
      <w:pPr>
        <w:pStyle w:val="Header3"/>
        <w:spacing w:before="240"/>
        <w:rPr>
          <w:sz w:val="20"/>
        </w:rPr>
      </w:pPr>
    </w:p>
    <w:sectPr w:rsidR="00A812E2" w:rsidRPr="0081609C" w:rsidSect="00EA4C87">
      <w:headerReference w:type="default" r:id="rId10"/>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B58BB" w14:textId="77777777" w:rsidR="00773B09" w:rsidRDefault="00773B09">
      <w:r>
        <w:separator/>
      </w:r>
    </w:p>
  </w:endnote>
  <w:endnote w:type="continuationSeparator" w:id="0">
    <w:p w14:paraId="73D79EB1" w14:textId="77777777" w:rsidR="00773B09" w:rsidRDefault="0077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4">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B0A37" w14:textId="1657E897" w:rsidR="001A6BF4" w:rsidRDefault="0025124E">
    <w:r>
      <w:rPr>
        <w:rFonts w:ascii="Arial" w:hAnsi="Arial"/>
        <w:i/>
        <w:sz w:val="22"/>
      </w:rPr>
      <w:t xml:space="preserve">Order of the Arrow      </w:t>
    </w:r>
    <w:r>
      <w:rPr>
        <w:rFonts w:ascii="Arial" w:hAnsi="Arial"/>
        <w:i/>
        <w:sz w:val="22"/>
      </w:rPr>
      <w:tab/>
      <w:t xml:space="preserve">             </w:t>
    </w:r>
    <w:r w:rsidRPr="0081609C">
      <w:rPr>
        <w:rFonts w:ascii="Arial" w:hAnsi="Arial"/>
        <w:i/>
        <w:sz w:val="22"/>
      </w:rPr>
      <w:t xml:space="preserve">SESSION </w:t>
    </w:r>
    <w:r>
      <w:rPr>
        <w:rStyle w:val="PageNumber"/>
        <w:rFonts w:ascii="Arial" w:hAnsi="Arial"/>
        <w:i/>
        <w:sz w:val="22"/>
      </w:rPr>
      <w:t xml:space="preserve">1           </w:t>
    </w:r>
    <w:r>
      <w:rPr>
        <w:rStyle w:val="PageNumber"/>
        <w:rFonts w:ascii="Arial" w:hAnsi="Arial"/>
        <w:i/>
        <w:sz w:val="22"/>
      </w:rPr>
      <w:tab/>
      <w:t xml:space="preserve">                    Boy Scouts of America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38180" w14:textId="3922FE01" w:rsidR="0009081C" w:rsidRDefault="0025124E" w:rsidP="0025124E">
    <w:pPr>
      <w:pStyle w:val="Header"/>
      <w:tabs>
        <w:tab w:val="clear" w:pos="4320"/>
        <w:tab w:val="clear" w:pos="8640"/>
        <w:tab w:val="center" w:pos="4680"/>
        <w:tab w:val="right" w:pos="9360"/>
      </w:tabs>
    </w:pPr>
    <w:r>
      <w:rPr>
        <w:rFonts w:ascii="Arial" w:hAnsi="Arial"/>
        <w:i/>
        <w:sz w:val="22"/>
      </w:rPr>
      <w:t>Order of the Arrow</w:t>
    </w:r>
    <w:r>
      <w:rPr>
        <w:rFonts w:ascii="Arial" w:hAnsi="Arial"/>
        <w:i/>
        <w:sz w:val="22"/>
      </w:rPr>
      <w:tab/>
    </w:r>
    <w:r w:rsidRPr="0081609C">
      <w:rPr>
        <w:rFonts w:ascii="Arial" w:hAnsi="Arial"/>
        <w:i/>
        <w:sz w:val="22"/>
      </w:rPr>
      <w:t xml:space="preserve">SESSION </w:t>
    </w:r>
    <w:r>
      <w:rPr>
        <w:rStyle w:val="PageNumber"/>
        <w:rFonts w:ascii="Arial" w:hAnsi="Arial"/>
        <w:i/>
        <w:sz w:val="22"/>
      </w:rPr>
      <w:t xml:space="preserve">1    </w:t>
    </w:r>
    <w:r>
      <w:rPr>
        <w:rStyle w:val="PageNumber"/>
        <w:rFonts w:ascii="Arial" w:hAnsi="Arial"/>
        <w:i/>
        <w:sz w:val="22"/>
      </w:rPr>
      <w:tab/>
      <w:t>Boy Scouts of America</w:t>
    </w:r>
    <w:r w:rsidR="001E3846">
      <w:rPr>
        <w:rFonts w:ascii="Arial" w:hAnsi="Arial"/>
        <w:i/>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821C3" w14:textId="77777777" w:rsidR="00773B09" w:rsidRDefault="00773B09">
      <w:r>
        <w:separator/>
      </w:r>
    </w:p>
  </w:footnote>
  <w:footnote w:type="continuationSeparator" w:id="0">
    <w:p w14:paraId="0E1FD750" w14:textId="77777777" w:rsidR="00773B09" w:rsidRDefault="00773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00D37" w14:textId="527538C0"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8240"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005A5EA2">
      <w:rPr>
        <w:rFonts w:ascii="Arial" w:hAnsi="Arial"/>
        <w:i/>
        <w:sz w:val="22"/>
      </w:rPr>
      <w:t>Skills For Advisers</w:t>
    </w:r>
    <w:r>
      <w:rPr>
        <w:rFonts w:ascii="Arial" w:hAnsi="Arial"/>
        <w:i/>
        <w:sz w:val="22"/>
      </w:rPr>
      <w:tab/>
    </w:r>
    <w:r w:rsidR="001A6BF4">
      <w:rPr>
        <w:rFonts w:ascii="Arial" w:hAnsi="Arial"/>
        <w:i/>
        <w:sz w:val="22"/>
      </w:rPr>
      <w:tab/>
    </w:r>
    <w:r w:rsidR="00EA4C87">
      <w:rPr>
        <w:rFonts w:ascii="Arial" w:hAnsi="Arial"/>
        <w:i/>
        <w:sz w:val="22"/>
      </w:rPr>
      <w:t>R</w:t>
    </w:r>
    <w:r w:rsidR="005A5EA2">
      <w:rPr>
        <w:rFonts w:ascii="Arial" w:hAnsi="Arial"/>
        <w:i/>
        <w:sz w:val="22"/>
      </w:rPr>
      <w:t>ole of The Key 3</w:t>
    </w:r>
  </w:p>
  <w:p w14:paraId="6197DF21" w14:textId="77777777" w:rsidR="001A6BF4" w:rsidRDefault="001A6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3D91C99"/>
    <w:multiLevelType w:val="hybridMultilevel"/>
    <w:tmpl w:val="9DB4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6">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7">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A72626"/>
    <w:multiLevelType w:val="hybridMultilevel"/>
    <w:tmpl w:val="FDD0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E93AAE"/>
    <w:multiLevelType w:val="hybridMultilevel"/>
    <w:tmpl w:val="D0BA1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FA386D"/>
    <w:multiLevelType w:val="hybridMultilevel"/>
    <w:tmpl w:val="E2B4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152CFA"/>
    <w:multiLevelType w:val="hybridMultilevel"/>
    <w:tmpl w:val="4426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5">
    <w:nsid w:val="7D114C1D"/>
    <w:multiLevelType w:val="hybridMultilevel"/>
    <w:tmpl w:val="6994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4"/>
  </w:num>
  <w:num w:numId="13">
    <w:abstractNumId w:val="16"/>
  </w:num>
  <w:num w:numId="14">
    <w:abstractNumId w:val="22"/>
  </w:num>
  <w:num w:numId="15">
    <w:abstractNumId w:val="17"/>
  </w:num>
  <w:num w:numId="16">
    <w:abstractNumId w:val="32"/>
  </w:num>
  <w:num w:numId="17">
    <w:abstractNumId w:val="12"/>
  </w:num>
  <w:num w:numId="18">
    <w:abstractNumId w:val="20"/>
  </w:num>
  <w:num w:numId="19">
    <w:abstractNumId w:val="33"/>
  </w:num>
  <w:num w:numId="20">
    <w:abstractNumId w:val="21"/>
  </w:num>
  <w:num w:numId="21">
    <w:abstractNumId w:val="14"/>
  </w:num>
  <w:num w:numId="22">
    <w:abstractNumId w:val="23"/>
  </w:num>
  <w:num w:numId="23">
    <w:abstractNumId w:val="30"/>
  </w:num>
  <w:num w:numId="24">
    <w:abstractNumId w:val="28"/>
  </w:num>
  <w:num w:numId="25">
    <w:abstractNumId w:val="29"/>
  </w:num>
  <w:num w:numId="26">
    <w:abstractNumId w:val="13"/>
  </w:num>
  <w:num w:numId="27">
    <w:abstractNumId w:val="25"/>
  </w:num>
  <w:num w:numId="28">
    <w:abstractNumId w:val="0"/>
  </w:num>
  <w:num w:numId="29">
    <w:abstractNumId w:val="24"/>
  </w:num>
  <w:num w:numId="30">
    <w:abstractNumId w:val="31"/>
  </w:num>
  <w:num w:numId="31">
    <w:abstractNumId w:val="36"/>
  </w:num>
  <w:num w:numId="32">
    <w:abstractNumId w:val="11"/>
  </w:num>
  <w:num w:numId="33">
    <w:abstractNumId w:val="27"/>
  </w:num>
  <w:num w:numId="34">
    <w:abstractNumId w:val="26"/>
  </w:num>
  <w:num w:numId="35">
    <w:abstractNumId w:val="35"/>
  </w:num>
  <w:num w:numId="36">
    <w:abstractNumId w:val="18"/>
  </w:num>
  <w:num w:numId="3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40"/>
    <w:rsid w:val="000151F4"/>
    <w:rsid w:val="00023E77"/>
    <w:rsid w:val="00044469"/>
    <w:rsid w:val="0009081C"/>
    <w:rsid w:val="000B4F2D"/>
    <w:rsid w:val="000C3AA3"/>
    <w:rsid w:val="000C5DD7"/>
    <w:rsid w:val="000C6FA6"/>
    <w:rsid w:val="000D27E9"/>
    <w:rsid w:val="000D659F"/>
    <w:rsid w:val="000F0AF4"/>
    <w:rsid w:val="001444FE"/>
    <w:rsid w:val="00182782"/>
    <w:rsid w:val="001915AD"/>
    <w:rsid w:val="001A6BF4"/>
    <w:rsid w:val="001B059D"/>
    <w:rsid w:val="001B1FB9"/>
    <w:rsid w:val="001B25F8"/>
    <w:rsid w:val="001C5959"/>
    <w:rsid w:val="001D0F3E"/>
    <w:rsid w:val="001D4070"/>
    <w:rsid w:val="001E3846"/>
    <w:rsid w:val="001E3DA7"/>
    <w:rsid w:val="0020223C"/>
    <w:rsid w:val="002039B6"/>
    <w:rsid w:val="002215E3"/>
    <w:rsid w:val="00226110"/>
    <w:rsid w:val="0025124E"/>
    <w:rsid w:val="00280C14"/>
    <w:rsid w:val="00286F49"/>
    <w:rsid w:val="00287FB9"/>
    <w:rsid w:val="002A2920"/>
    <w:rsid w:val="002B35CA"/>
    <w:rsid w:val="002B5DEA"/>
    <w:rsid w:val="002E25AC"/>
    <w:rsid w:val="002E3437"/>
    <w:rsid w:val="002F7384"/>
    <w:rsid w:val="002F7BBA"/>
    <w:rsid w:val="00323C5D"/>
    <w:rsid w:val="00396DF6"/>
    <w:rsid w:val="003C13B2"/>
    <w:rsid w:val="003C30B3"/>
    <w:rsid w:val="003D1325"/>
    <w:rsid w:val="003D1C1F"/>
    <w:rsid w:val="003F3504"/>
    <w:rsid w:val="003F49AC"/>
    <w:rsid w:val="003F79C8"/>
    <w:rsid w:val="004254E4"/>
    <w:rsid w:val="00431EB3"/>
    <w:rsid w:val="00445C6A"/>
    <w:rsid w:val="00457537"/>
    <w:rsid w:val="00471C55"/>
    <w:rsid w:val="00483E50"/>
    <w:rsid w:val="00487A8B"/>
    <w:rsid w:val="004B389D"/>
    <w:rsid w:val="004B4941"/>
    <w:rsid w:val="004C4D68"/>
    <w:rsid w:val="004D61E4"/>
    <w:rsid w:val="00524626"/>
    <w:rsid w:val="00533DBC"/>
    <w:rsid w:val="00546787"/>
    <w:rsid w:val="00555C78"/>
    <w:rsid w:val="00595726"/>
    <w:rsid w:val="005A5EA2"/>
    <w:rsid w:val="005C0D75"/>
    <w:rsid w:val="005E2865"/>
    <w:rsid w:val="005F0E06"/>
    <w:rsid w:val="006230AA"/>
    <w:rsid w:val="006468EE"/>
    <w:rsid w:val="00647C99"/>
    <w:rsid w:val="0069010F"/>
    <w:rsid w:val="00694825"/>
    <w:rsid w:val="006B1229"/>
    <w:rsid w:val="006B38AD"/>
    <w:rsid w:val="006C1DF0"/>
    <w:rsid w:val="006D2810"/>
    <w:rsid w:val="006D5DBF"/>
    <w:rsid w:val="006E7540"/>
    <w:rsid w:val="00700D05"/>
    <w:rsid w:val="007163F3"/>
    <w:rsid w:val="00722ED0"/>
    <w:rsid w:val="00752E01"/>
    <w:rsid w:val="00764874"/>
    <w:rsid w:val="00773B09"/>
    <w:rsid w:val="00782953"/>
    <w:rsid w:val="0079742A"/>
    <w:rsid w:val="007B2028"/>
    <w:rsid w:val="007D3F69"/>
    <w:rsid w:val="007F00DD"/>
    <w:rsid w:val="007F0E47"/>
    <w:rsid w:val="0080068B"/>
    <w:rsid w:val="00807B14"/>
    <w:rsid w:val="00813713"/>
    <w:rsid w:val="00814BCF"/>
    <w:rsid w:val="00845287"/>
    <w:rsid w:val="00852AEF"/>
    <w:rsid w:val="0088146E"/>
    <w:rsid w:val="008B2FDB"/>
    <w:rsid w:val="008C0E70"/>
    <w:rsid w:val="008C7C00"/>
    <w:rsid w:val="008F305D"/>
    <w:rsid w:val="00902AB3"/>
    <w:rsid w:val="00910407"/>
    <w:rsid w:val="00917751"/>
    <w:rsid w:val="00917A27"/>
    <w:rsid w:val="0093759A"/>
    <w:rsid w:val="00940972"/>
    <w:rsid w:val="00952E26"/>
    <w:rsid w:val="009A72A6"/>
    <w:rsid w:val="009A75C2"/>
    <w:rsid w:val="009B467D"/>
    <w:rsid w:val="009F1E3E"/>
    <w:rsid w:val="00A007C9"/>
    <w:rsid w:val="00A0778B"/>
    <w:rsid w:val="00A51425"/>
    <w:rsid w:val="00A76C0F"/>
    <w:rsid w:val="00A812E2"/>
    <w:rsid w:val="00A831CF"/>
    <w:rsid w:val="00A90869"/>
    <w:rsid w:val="00AD59A8"/>
    <w:rsid w:val="00AE64CE"/>
    <w:rsid w:val="00B04A20"/>
    <w:rsid w:val="00B079ED"/>
    <w:rsid w:val="00B21DBF"/>
    <w:rsid w:val="00B7760F"/>
    <w:rsid w:val="00BC7394"/>
    <w:rsid w:val="00BD50C9"/>
    <w:rsid w:val="00BF0117"/>
    <w:rsid w:val="00C16EC6"/>
    <w:rsid w:val="00C35691"/>
    <w:rsid w:val="00C4546D"/>
    <w:rsid w:val="00C45F4D"/>
    <w:rsid w:val="00C66D47"/>
    <w:rsid w:val="00C71B17"/>
    <w:rsid w:val="00C73698"/>
    <w:rsid w:val="00C74039"/>
    <w:rsid w:val="00C74A2B"/>
    <w:rsid w:val="00C77776"/>
    <w:rsid w:val="00C840CB"/>
    <w:rsid w:val="00C96D1C"/>
    <w:rsid w:val="00CB2AE3"/>
    <w:rsid w:val="00CC5A29"/>
    <w:rsid w:val="00CD11F6"/>
    <w:rsid w:val="00CF1967"/>
    <w:rsid w:val="00CF4169"/>
    <w:rsid w:val="00D05D15"/>
    <w:rsid w:val="00D52FA8"/>
    <w:rsid w:val="00D616B1"/>
    <w:rsid w:val="00D75E52"/>
    <w:rsid w:val="00D76C0B"/>
    <w:rsid w:val="00D92DF7"/>
    <w:rsid w:val="00DB7328"/>
    <w:rsid w:val="00DC019A"/>
    <w:rsid w:val="00DD0017"/>
    <w:rsid w:val="00DD0E7A"/>
    <w:rsid w:val="00DD6582"/>
    <w:rsid w:val="00DD659D"/>
    <w:rsid w:val="00DF05C0"/>
    <w:rsid w:val="00E00C21"/>
    <w:rsid w:val="00E033CA"/>
    <w:rsid w:val="00E21389"/>
    <w:rsid w:val="00EA4C87"/>
    <w:rsid w:val="00EC692E"/>
    <w:rsid w:val="00ED55FA"/>
    <w:rsid w:val="00F057B4"/>
    <w:rsid w:val="00F2529D"/>
    <w:rsid w:val="00F61ED0"/>
    <w:rsid w:val="00F67350"/>
    <w:rsid w:val="00F84DF9"/>
    <w:rsid w:val="00F85DF8"/>
    <w:rsid w:val="00FA0519"/>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 w:type="paragraph" w:styleId="NoSpacing">
    <w:name w:val="No Spacing"/>
    <w:uiPriority w:val="1"/>
    <w:qFormat/>
    <w:rsid w:val="004254E4"/>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 w:type="paragraph" w:styleId="NoSpacing">
    <w:name w:val="No Spacing"/>
    <w:uiPriority w:val="1"/>
    <w:qFormat/>
    <w:rsid w:val="004254E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30FFB-87B2-4465-AD6A-AD9E2C60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11121</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Dad</cp:lastModifiedBy>
  <cp:revision>24</cp:revision>
  <cp:lastPrinted>2014-12-26T23:39:00Z</cp:lastPrinted>
  <dcterms:created xsi:type="dcterms:W3CDTF">2015-05-11T18:46:00Z</dcterms:created>
  <dcterms:modified xsi:type="dcterms:W3CDTF">2015-05-11T19:50:00Z</dcterms:modified>
</cp:coreProperties>
</file>