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17228" w:rsidRDefault="00017228">
      <w:pPr>
        <w:keepNext/>
        <w:shd w:val="clear" w:color="auto" w:fill="BFBFBF"/>
        <w:ind w:firstLine="720"/>
        <w:rPr>
          <w:rFonts w:ascii="Museo Slab 700" w:eastAsia="Museo Slab 700" w:hAnsi="Museo Slab 700" w:cs="Museo Slab 700"/>
          <w:b/>
          <w:sz w:val="28"/>
          <w:szCs w:val="28"/>
        </w:rPr>
      </w:pPr>
    </w:p>
    <w:p w:rsidR="00017228" w:rsidRDefault="00926008">
      <w:pPr>
        <w:keepNext/>
        <w:shd w:val="clear" w:color="auto" w:fill="BFBFBF"/>
        <w:ind w:firstLine="720"/>
        <w:rPr>
          <w:rFonts w:ascii="Museo Slab 700" w:eastAsia="Museo Slab 700" w:hAnsi="Museo Slab 700" w:cs="Museo Slab 700"/>
          <w:b/>
          <w:sz w:val="28"/>
          <w:szCs w:val="28"/>
        </w:rPr>
      </w:pPr>
      <w:r>
        <w:rPr>
          <w:rFonts w:ascii="Museo Slab 700" w:eastAsia="Museo Slab 700" w:hAnsi="Museo Slab 700" w:cs="Museo Slab 700"/>
          <w:b/>
          <w:sz w:val="28"/>
          <w:szCs w:val="28"/>
        </w:rPr>
        <w:t>LLD – Visions and How to Share Them</w:t>
      </w:r>
    </w:p>
    <w:p w:rsidR="00017228" w:rsidRDefault="00926008">
      <w:pPr>
        <w:keepNext/>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017228" w:rsidRDefault="00017228">
      <w:pPr>
        <w:keepNext/>
        <w:shd w:val="clear" w:color="auto" w:fill="BFBFBF"/>
        <w:rPr>
          <w:rFonts w:ascii="Museo Sans 300" w:eastAsia="Museo Sans 300" w:hAnsi="Museo Sans 300" w:cs="Museo Sans 300"/>
          <w:sz w:val="26"/>
          <w:szCs w:val="26"/>
        </w:rPr>
      </w:pPr>
    </w:p>
    <w:p w:rsidR="00017228" w:rsidRDefault="00017228">
      <w:pPr>
        <w:keepNext/>
        <w:rPr>
          <w:rFonts w:ascii="Museo Slab 700" w:eastAsia="Museo Slab 700" w:hAnsi="Museo Slab 700" w:cs="Museo Slab 700"/>
          <w:b/>
        </w:rPr>
      </w:pPr>
    </w:p>
    <w:p w:rsidR="00017228" w:rsidRDefault="00017228">
      <w:pPr>
        <w:keepNext/>
        <w:rPr>
          <w:rFonts w:ascii="Museo Slab 700" w:eastAsia="Museo Slab 700" w:hAnsi="Museo Slab 700" w:cs="Museo Slab 700"/>
          <w:b/>
        </w:rPr>
      </w:pPr>
    </w:p>
    <w:p w:rsidR="00017228" w:rsidRDefault="00926008">
      <w:pPr>
        <w:keepNext/>
      </w:pPr>
      <w:r>
        <w:rPr>
          <w:rFonts w:ascii="Museo Slab 700" w:eastAsia="Museo Slab 700" w:hAnsi="Museo Slab 700" w:cs="Museo Slab 700"/>
          <w:b/>
        </w:rPr>
        <w:t>Session Length</w:t>
      </w:r>
      <w:r>
        <w:rPr>
          <w:rFonts w:ascii="Museo Sans 300" w:eastAsia="Museo Sans 300" w:hAnsi="Museo Sans 300" w:cs="Museo Sans 300"/>
          <w:b/>
        </w:rPr>
        <w:t xml:space="preserve">:  32 minutes </w:t>
      </w:r>
    </w:p>
    <w:p w:rsidR="00017228" w:rsidRDefault="00017228">
      <w:pPr>
        <w:keepNext/>
        <w:rPr>
          <w:rFonts w:ascii="Museo Sans 300" w:eastAsia="Museo Sans 300" w:hAnsi="Museo Sans 300" w:cs="Museo Sans 300"/>
          <w:b/>
        </w:rPr>
      </w:pPr>
    </w:p>
    <w:p w:rsidR="00017228" w:rsidRDefault="00926008">
      <w:pPr>
        <w:keepNext/>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017228" w:rsidRDefault="00926008">
      <w:pPr>
        <w:keepNext/>
        <w:numPr>
          <w:ilvl w:val="0"/>
          <w:numId w:val="1"/>
        </w:numPr>
        <w:spacing w:line="276" w:lineRule="auto"/>
        <w:ind w:hanging="360"/>
      </w:pPr>
      <w:r>
        <w:rPr>
          <w:rFonts w:ascii="Museo Sans 300" w:eastAsia="Museo Sans 300" w:hAnsi="Museo Sans 300" w:cs="Museo Sans 300"/>
        </w:rPr>
        <w:t>Learn what a vision is</w:t>
      </w:r>
    </w:p>
    <w:p w:rsidR="00017228" w:rsidRDefault="00926008">
      <w:pPr>
        <w:keepNext/>
        <w:numPr>
          <w:ilvl w:val="0"/>
          <w:numId w:val="1"/>
        </w:numPr>
        <w:spacing w:line="276" w:lineRule="auto"/>
        <w:ind w:hanging="360"/>
      </w:pPr>
      <w:r>
        <w:rPr>
          <w:rFonts w:ascii="Museo Sans 300" w:eastAsia="Museo Sans 300" w:hAnsi="Museo Sans 300" w:cs="Museo Sans 300"/>
        </w:rPr>
        <w:t>Learn why a vision should be created</w:t>
      </w:r>
    </w:p>
    <w:p w:rsidR="00017228" w:rsidRDefault="00926008">
      <w:pPr>
        <w:keepNext/>
        <w:numPr>
          <w:ilvl w:val="0"/>
          <w:numId w:val="1"/>
        </w:numPr>
        <w:spacing w:line="276" w:lineRule="auto"/>
        <w:ind w:hanging="360"/>
      </w:pPr>
      <w:r>
        <w:rPr>
          <w:rFonts w:ascii="Museo Sans 300" w:eastAsia="Museo Sans 300" w:hAnsi="Museo Sans 300" w:cs="Museo Sans 300"/>
        </w:rPr>
        <w:t>Explore the power of a vision</w:t>
      </w:r>
    </w:p>
    <w:p w:rsidR="00017228" w:rsidRDefault="00926008">
      <w:pPr>
        <w:keepNext/>
        <w:numPr>
          <w:ilvl w:val="0"/>
          <w:numId w:val="1"/>
        </w:numPr>
        <w:spacing w:line="276" w:lineRule="auto"/>
        <w:ind w:hanging="360"/>
      </w:pPr>
      <w:r>
        <w:rPr>
          <w:rFonts w:ascii="Museo Sans 300" w:eastAsia="Museo Sans 300" w:hAnsi="Museo Sans 300" w:cs="Museo Sans 300"/>
        </w:rPr>
        <w:t>Learn how to construct a vision</w:t>
      </w:r>
    </w:p>
    <w:p w:rsidR="00017228" w:rsidRDefault="00926008">
      <w:pPr>
        <w:keepNext/>
        <w:numPr>
          <w:ilvl w:val="0"/>
          <w:numId w:val="1"/>
        </w:numPr>
        <w:spacing w:line="276" w:lineRule="auto"/>
        <w:ind w:hanging="360"/>
      </w:pPr>
      <w:r>
        <w:rPr>
          <w:rFonts w:ascii="Museo Sans 300" w:eastAsia="Museo Sans 300" w:hAnsi="Museo Sans 300" w:cs="Museo Sans 300"/>
        </w:rPr>
        <w:t>Learn how to create goals and plan for your vision</w:t>
      </w:r>
    </w:p>
    <w:p w:rsidR="00017228" w:rsidRDefault="00926008">
      <w:pPr>
        <w:keepNext/>
        <w:numPr>
          <w:ilvl w:val="0"/>
          <w:numId w:val="1"/>
        </w:numPr>
        <w:spacing w:line="276" w:lineRule="auto"/>
        <w:ind w:hanging="360"/>
      </w:pPr>
      <w:r>
        <w:rPr>
          <w:rFonts w:ascii="Museo Sans 300" w:eastAsia="Museo Sans 300" w:hAnsi="Museo Sans 300" w:cs="Museo Sans 300"/>
        </w:rPr>
        <w:t>Learn how to make smart goals for your vision</w:t>
      </w:r>
    </w:p>
    <w:p w:rsidR="00017228" w:rsidRDefault="00926008">
      <w:pPr>
        <w:keepNext/>
        <w:numPr>
          <w:ilvl w:val="0"/>
          <w:numId w:val="1"/>
        </w:numPr>
        <w:spacing w:after="200" w:line="276" w:lineRule="auto"/>
        <w:ind w:hanging="360"/>
      </w:pPr>
      <w:r>
        <w:rPr>
          <w:rFonts w:ascii="Museo Sans 300" w:eastAsia="Museo Sans 300" w:hAnsi="Museo Sans 300" w:cs="Museo Sans 300"/>
        </w:rPr>
        <w:t>Learn to share your visions with others</w:t>
      </w:r>
    </w:p>
    <w:p w:rsidR="00017228" w:rsidRDefault="00926008">
      <w:pPr>
        <w:keepNext/>
        <w:spacing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017228" w:rsidRDefault="00926008">
      <w:pPr>
        <w:keepNext/>
        <w:numPr>
          <w:ilvl w:val="0"/>
          <w:numId w:val="1"/>
        </w:numPr>
        <w:spacing w:after="120" w:line="276" w:lineRule="auto"/>
        <w:ind w:hanging="360"/>
      </w:pPr>
      <w:r>
        <w:rPr>
          <w:rFonts w:ascii="Museo Sans 300" w:eastAsia="Museo Sans 300" w:hAnsi="Museo Sans 300" w:cs="Museo Sans 300"/>
        </w:rPr>
        <w:t>Projector/screen</w:t>
      </w:r>
    </w:p>
    <w:p w:rsidR="00017228" w:rsidRDefault="00926008">
      <w:pPr>
        <w:keepNext/>
        <w:numPr>
          <w:ilvl w:val="0"/>
          <w:numId w:val="1"/>
        </w:numPr>
        <w:spacing w:after="120" w:line="276" w:lineRule="auto"/>
        <w:ind w:hanging="360"/>
      </w:pPr>
      <w:r>
        <w:rPr>
          <w:rFonts w:ascii="Museo Sans 300" w:eastAsia="Museo Sans 300" w:hAnsi="Museo Sans 300" w:cs="Museo Sans 300"/>
        </w:rPr>
        <w:t>Flipchart or whiteboard and markers</w:t>
      </w:r>
    </w:p>
    <w:p w:rsidR="00017228" w:rsidRDefault="00926008">
      <w:pPr>
        <w:keepNext/>
        <w:spacing w:after="120"/>
        <w:rPr>
          <w:rFonts w:ascii="Museo Slab 700" w:eastAsia="Museo Slab 700" w:hAnsi="Museo Slab 700" w:cs="Museo Slab 700"/>
          <w:b/>
        </w:rPr>
      </w:pPr>
      <w:r>
        <w:rPr>
          <w:rFonts w:ascii="Museo Slab 700" w:eastAsia="Museo Slab 700" w:hAnsi="Museo Slab 700" w:cs="Museo Slab 700"/>
          <w:b/>
        </w:rPr>
        <w:t>Trainer Preparation:</w:t>
      </w:r>
    </w:p>
    <w:p w:rsidR="00017228" w:rsidRDefault="00926008">
      <w:pPr>
        <w:keepNext/>
        <w:spacing w:after="120" w:line="276" w:lineRule="auto"/>
        <w:ind w:left="360"/>
        <w:rPr>
          <w:rFonts w:ascii="Museo Sans 300" w:eastAsia="Museo Sans 300" w:hAnsi="Museo Sans 300" w:cs="Museo Sans 300"/>
        </w:rPr>
      </w:pPr>
      <w:r>
        <w:rPr>
          <w:rFonts w:ascii="Museo Sans 300" w:eastAsia="Museo Sans 300" w:hAnsi="Museo Sans 300" w:cs="Museo Sans 300"/>
        </w:rPr>
        <w:t>The trainer should be someone who sees the big picture and who can inspire others.  Ideally the trainer should be an experienced former officer or adviser that has successfully created and shared a vision of his own. The trainer should be prepared to refer</w:t>
      </w:r>
      <w:r>
        <w:rPr>
          <w:rFonts w:ascii="Museo Sans 300" w:eastAsia="Museo Sans 300" w:hAnsi="Museo Sans 300" w:cs="Museo Sans 300"/>
        </w:rPr>
        <w:t>ence that vision in this presentation.</w:t>
      </w:r>
    </w:p>
    <w:p w:rsidR="00017228" w:rsidRDefault="00926008">
      <w:pPr>
        <w:keepNext/>
        <w:spacing w:after="120" w:line="276" w:lineRule="auto"/>
        <w:ind w:left="360"/>
        <w:rPr>
          <w:rFonts w:ascii="Museo Sans 300" w:eastAsia="Museo Sans 300" w:hAnsi="Museo Sans 300" w:cs="Museo Sans 300"/>
        </w:rPr>
      </w:pPr>
      <w:r>
        <w:rPr>
          <w:rFonts w:ascii="Museo Sans 300" w:eastAsia="Museo Sans 300" w:hAnsi="Museo Sans 300" w:cs="Museo Sans 300"/>
        </w:rPr>
        <w:t xml:space="preserve">Depending on the venue, various quotes/visions can be posted around the room. </w:t>
      </w:r>
    </w:p>
    <w:p w:rsidR="00017228" w:rsidRDefault="00926008">
      <w:pPr>
        <w:keepNext/>
        <w:pBdr>
          <w:top w:val="single" w:sz="4" w:space="1" w:color="000001"/>
          <w:left w:val="single" w:sz="4" w:space="4" w:color="000001"/>
          <w:bottom w:val="single" w:sz="4" w:space="1" w:color="000001"/>
          <w:right w:val="single" w:sz="4" w:space="4" w:color="000001"/>
        </w:pBdr>
        <w:shd w:val="clear" w:color="auto" w:fill="F2F2F2"/>
        <w:spacing w:after="120"/>
        <w:ind w:left="720"/>
      </w:pPr>
      <w:r>
        <w:rPr>
          <w:rFonts w:ascii="Museo Sans 300" w:eastAsia="Museo Sans 300" w:hAnsi="Museo Sans 300" w:cs="Museo Sans 300"/>
          <w:i/>
        </w:rPr>
        <w:t>Trainer Tip:</w:t>
      </w:r>
      <w:r>
        <w:rPr>
          <w:rFonts w:ascii="Museo Sans 300" w:eastAsia="Museo Sans 300" w:hAnsi="Museo Sans 300" w:cs="Museo Sans 300"/>
        </w:rPr>
        <w:t xml:space="preserve"> A great introduction to this session would be to show a quick </w:t>
      </w:r>
      <w:r w:rsidR="005D7E45">
        <w:rPr>
          <w:rFonts w:ascii="Museo Sans 300" w:eastAsia="Museo Sans 300" w:hAnsi="Museo Sans 300" w:cs="Museo Sans 300"/>
        </w:rPr>
        <w:t>3-5-minute</w:t>
      </w:r>
      <w:r>
        <w:rPr>
          <w:rFonts w:ascii="Museo Sans 300" w:eastAsia="Museo Sans 300" w:hAnsi="Museo Sans 300" w:cs="Museo Sans 300"/>
        </w:rPr>
        <w:t xml:space="preserve"> video illustrating a vision.  The trainer should tailor the video to the audience.  There are numerous video clips of coaches, athletes, politicians, entrepreneurs, and others that w</w:t>
      </w:r>
      <w:r>
        <w:rPr>
          <w:rFonts w:ascii="Museo Sans 300" w:eastAsia="Museo Sans 300" w:hAnsi="Museo Sans 300" w:cs="Museo Sans 300"/>
        </w:rPr>
        <w:t xml:space="preserve">ould be appropriate.   It is important to pick one that the audience can relate to.  </w:t>
      </w:r>
    </w:p>
    <w:p w:rsidR="00017228" w:rsidRDefault="00017228">
      <w:pPr>
        <w:keepNext/>
        <w:spacing w:after="120"/>
        <w:rPr>
          <w:rFonts w:ascii="Museo Sans 300" w:eastAsia="Museo Sans 300" w:hAnsi="Museo Sans 300" w:cs="Museo Sans 300"/>
        </w:rPr>
      </w:pPr>
    </w:p>
    <w:p w:rsidR="00017228" w:rsidRDefault="00017228">
      <w:pPr>
        <w:keepNext/>
        <w:spacing w:after="120"/>
        <w:rPr>
          <w:rFonts w:ascii="Museo Sans 300" w:eastAsia="Museo Sans 300" w:hAnsi="Museo Sans 300" w:cs="Museo Sans 300"/>
        </w:rPr>
      </w:pPr>
    </w:p>
    <w:p w:rsidR="00017228" w:rsidRDefault="00017228">
      <w:pPr>
        <w:keepNext/>
        <w:spacing w:after="120"/>
        <w:rPr>
          <w:rFonts w:ascii="Museo Sans 300" w:eastAsia="Museo Sans 300" w:hAnsi="Museo Sans 300" w:cs="Museo Sans 300"/>
        </w:rPr>
      </w:pPr>
    </w:p>
    <w:p w:rsidR="00017228" w:rsidRDefault="00017228">
      <w:pPr>
        <w:keepNext/>
        <w:spacing w:after="120"/>
        <w:rPr>
          <w:rFonts w:ascii="Museo Sans 300" w:eastAsia="Museo Sans 300" w:hAnsi="Museo Sans 300" w:cs="Museo Sans 300"/>
        </w:rPr>
      </w:pPr>
    </w:p>
    <w:p w:rsidR="00017228" w:rsidRPr="005D7E45" w:rsidRDefault="00926008" w:rsidP="005D7E45">
      <w:pPr>
        <w:keepNext/>
        <w:spacing w:after="120"/>
        <w:rPr>
          <w:rFonts w:ascii="Museo Sans 300" w:eastAsia="Museo Sans 300" w:hAnsi="Museo Sans 300" w:cs="Museo Sans 300"/>
        </w:rPr>
      </w:pPr>
      <w:r>
        <w:br w:type="page"/>
      </w:r>
      <w:r>
        <w:rPr>
          <w:rFonts w:ascii="Museo Slab 700" w:eastAsia="Museo Slab 700" w:hAnsi="Museo Slab 700" w:cs="Museo Slab 700"/>
          <w:b/>
          <w:sz w:val="28"/>
          <w:szCs w:val="28"/>
        </w:rPr>
        <w:lastRenderedPageBreak/>
        <w:t>Session Narrative</w:t>
      </w:r>
    </w:p>
    <w:p w:rsidR="00017228" w:rsidRDefault="00017228">
      <w:pPr>
        <w:keepNext/>
        <w:spacing w:after="120"/>
        <w:rPr>
          <w:rFonts w:ascii="Museo Sans 300" w:eastAsia="Museo Sans 300" w:hAnsi="Museo Sans 300" w:cs="Museo Sans 300"/>
        </w:rPr>
      </w:pPr>
    </w:p>
    <w:p w:rsidR="00017228" w:rsidRDefault="00926008">
      <w:pPr>
        <w:keepNext/>
        <w:pBdr>
          <w:top w:val="single" w:sz="4" w:space="1" w:color="000001"/>
          <w:left w:val="single" w:sz="4" w:space="4" w:color="000001"/>
          <w:bottom w:val="single" w:sz="4" w:space="1" w:color="000001"/>
          <w:right w:val="single" w:sz="4" w:space="4" w:color="000001"/>
        </w:pBdr>
        <w:shd w:val="clear" w:color="auto" w:fill="F2F2F2"/>
        <w:spacing w:after="120"/>
        <w:ind w:left="720"/>
      </w:pPr>
      <w:r>
        <w:rPr>
          <w:rFonts w:ascii="Museo Sans 300" w:eastAsia="Museo Sans 300" w:hAnsi="Museo Sans 300" w:cs="Museo Sans 300"/>
          <w:i/>
        </w:rPr>
        <w:t>Trainer Tip:</w:t>
      </w:r>
      <w:r>
        <w:rPr>
          <w:rFonts w:ascii="Museo Sans 300" w:eastAsia="Museo Sans 300" w:hAnsi="Museo Sans 300" w:cs="Museo Sans 300"/>
        </w:rPr>
        <w:t xml:space="preserve"> Briefly introduce yourself to the audience. You want to establish credibility, but don't want to bore the audience with a lengthy b</w:t>
      </w:r>
      <w:r>
        <w:rPr>
          <w:rFonts w:ascii="Museo Sans 300" w:eastAsia="Museo Sans 300" w:hAnsi="Museo Sans 300" w:cs="Museo Sans 300"/>
        </w:rPr>
        <w:t xml:space="preserve">iography.  </w:t>
      </w:r>
    </w:p>
    <w:p w:rsidR="00017228" w:rsidRDefault="00017228">
      <w:pPr>
        <w:keepNext/>
        <w:spacing w:after="120"/>
        <w:ind w:left="720"/>
        <w:rPr>
          <w:rFonts w:ascii="Museo Slab 700" w:eastAsia="Museo Slab 700" w:hAnsi="Museo Slab 700" w:cs="Museo Slab 700"/>
          <w:b/>
        </w:rPr>
      </w:pPr>
    </w:p>
    <w:p w:rsidR="00017228" w:rsidRDefault="00926008">
      <w:pPr>
        <w:keepNext/>
        <w:spacing w:after="120"/>
        <w:rPr>
          <w:rFonts w:ascii="Museo Slab 700" w:eastAsia="Museo Slab 700" w:hAnsi="Museo Slab 700" w:cs="Museo Slab 700"/>
          <w:b/>
        </w:rPr>
      </w:pPr>
      <w:r>
        <w:rPr>
          <w:rFonts w:ascii="Museo Slab 700" w:eastAsia="Museo Slab 700" w:hAnsi="Museo Slab 700" w:cs="Museo Slab 700"/>
          <w:b/>
        </w:rPr>
        <w:t>What is a Vision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4 </w:t>
      </w:r>
      <w:proofErr w:type="gramStart"/>
      <w:r>
        <w:rPr>
          <w:rFonts w:ascii="Museo Slab 700" w:eastAsia="Museo Slab 700" w:hAnsi="Museo Slab 700" w:cs="Museo Slab 700"/>
          <w:b/>
        </w:rPr>
        <w:t>minutes</w:t>
      </w:r>
      <w:proofErr w:type="gramEnd"/>
    </w:p>
    <w:p w:rsidR="00017228" w:rsidRPr="005D7E45" w:rsidRDefault="00926008" w:rsidP="005D7E45">
      <w:pPr>
        <w:keepNext/>
        <w:spacing w:after="120"/>
        <w:rPr>
          <w:rFonts w:ascii="Museo Sans 300" w:hAnsi="Museo Sans 300"/>
        </w:rPr>
      </w:pPr>
      <w:r w:rsidRPr="005D7E45">
        <w:rPr>
          <w:rFonts w:ascii="Museo Sans 300" w:eastAsia="Museo Slab 700" w:hAnsi="Museo Sans 300" w:cs="Museo Slab 700"/>
        </w:rPr>
        <w:t>A great definition of “vision” is a description of what the future will look like.  It requires being able to see the big picture.  Take a second and think about what your vision is for your position, your chapter or your lodge.  What does your vision look</w:t>
      </w:r>
      <w:r w:rsidRPr="005D7E45">
        <w:rPr>
          <w:rFonts w:ascii="Museo Sans 300" w:eastAsia="Museo Slab 700" w:hAnsi="Museo Sans 300" w:cs="Museo Slab 700"/>
        </w:rPr>
        <w:t xml:space="preserve"> like?   Close your eyes. What do you see?  If you can see the vision, you can be the vision.</w:t>
      </w:r>
    </w:p>
    <w:p w:rsidR="00017228" w:rsidRPr="005D7E45" w:rsidRDefault="00926008">
      <w:pPr>
        <w:keepNext/>
        <w:spacing w:after="120"/>
        <w:rPr>
          <w:rFonts w:ascii="Museo Sans 300" w:eastAsia="Museo Slab 700" w:hAnsi="Museo Sans 300" w:cs="Museo Slab 700"/>
        </w:rPr>
      </w:pPr>
      <w:r w:rsidRPr="005D7E45">
        <w:rPr>
          <w:rFonts w:ascii="Museo Sans 300" w:eastAsia="Museo Slab 700" w:hAnsi="Museo Sans 300" w:cs="Museo Slab 700"/>
        </w:rPr>
        <w:t>Visions begin with a dream. As American poet Carl Sandburg wrote, “Nothing happens unless first a dream.” Dream big! Dream about what is possible. Dare to even d</w:t>
      </w:r>
      <w:r w:rsidRPr="005D7E45">
        <w:rPr>
          <w:rFonts w:ascii="Museo Sans 300" w:eastAsia="Museo Slab 700" w:hAnsi="Museo Sans 300" w:cs="Museo Slab 700"/>
        </w:rPr>
        <w:t>ream about the seemingly impossible! As Scouts, we have learned to be brave. Be brave in your vision. Be daring. Be creative. And remember, achieving a vision does not happen overnight.</w:t>
      </w:r>
    </w:p>
    <w:p w:rsidR="00017228" w:rsidRDefault="00926008">
      <w:pPr>
        <w:keepNext/>
        <w:spacing w:after="120"/>
        <w:rPr>
          <w:rFonts w:ascii="Museo Slab 700" w:eastAsia="Museo Slab 700" w:hAnsi="Museo Slab 700" w:cs="Museo Slab 700"/>
        </w:rPr>
      </w:pPr>
      <w:r>
        <w:rPr>
          <w:rFonts w:ascii="Museo Slab 700" w:eastAsia="Museo Slab 700" w:hAnsi="Museo Slab 700" w:cs="Museo Slab 700"/>
        </w:rPr>
        <w:tab/>
      </w:r>
    </w:p>
    <w:p w:rsidR="00017228" w:rsidRDefault="00926008">
      <w:pPr>
        <w:keepNext/>
        <w:rPr>
          <w:rFonts w:ascii="Museo Slab 700" w:eastAsia="Museo Slab 700" w:hAnsi="Museo Slab 700" w:cs="Museo Slab 700"/>
          <w:b/>
        </w:rPr>
      </w:pPr>
      <w:r>
        <w:rPr>
          <w:rFonts w:ascii="Museo Slab 700" w:eastAsia="Museo Slab 700" w:hAnsi="Museo Slab 700" w:cs="Museo Slab 700"/>
          <w:b/>
        </w:rPr>
        <w:t>Explor</w:t>
      </w:r>
      <w:r w:rsidR="005D7E45">
        <w:rPr>
          <w:rFonts w:ascii="Museo Slab 700" w:eastAsia="Museo Slab 700" w:hAnsi="Museo Slab 700" w:cs="Museo Slab 700"/>
          <w:b/>
        </w:rPr>
        <w:t>ing the Power of a Vision</w:t>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Pr>
          <w:rFonts w:ascii="Museo Slab 700" w:eastAsia="Museo Slab 700" w:hAnsi="Museo Slab 700" w:cs="Museo Slab 700"/>
          <w:b/>
        </w:rPr>
        <w:t>4 minutes</w:t>
      </w:r>
    </w:p>
    <w:p w:rsidR="00017228" w:rsidRDefault="00017228">
      <w:pPr>
        <w:keepNext/>
        <w:ind w:firstLine="720"/>
        <w:rPr>
          <w:rFonts w:ascii="Museo Slab 700" w:eastAsia="Museo Slab 700" w:hAnsi="Museo Slab 700" w:cs="Museo Slab 700"/>
          <w:b/>
        </w:rPr>
      </w:pPr>
    </w:p>
    <w:p w:rsidR="00017228" w:rsidRPr="005D7E45" w:rsidRDefault="00926008" w:rsidP="005D7E45">
      <w:pPr>
        <w:keepNext/>
        <w:rPr>
          <w:rFonts w:ascii="Museo Sans 300" w:hAnsi="Museo Sans 300"/>
        </w:rPr>
      </w:pPr>
      <w:r w:rsidRPr="005D7E45">
        <w:rPr>
          <w:rFonts w:ascii="Museo Sans 300" w:eastAsia="Museo Slab 700" w:hAnsi="Museo Sans 300" w:cs="Museo Slab 700"/>
        </w:rPr>
        <w:t xml:space="preserve">Vision is what has </w:t>
      </w:r>
      <w:r w:rsidRPr="005D7E45">
        <w:rPr>
          <w:rFonts w:ascii="Museo Sans 300" w:eastAsia="Museo Slab 700" w:hAnsi="Museo Sans 300" w:cs="Museo Slab 700"/>
        </w:rPr>
        <w:t>shaped our world.  The signers of the Declaration of Independence had a vision of a new country.  The ancient Egyptians had a vision of the pyramids.  Martin Luther King had a vision of racial equality.  Dr. Goodman had a vision of a brotherhood of honor c</w:t>
      </w:r>
      <w:r w:rsidRPr="005D7E45">
        <w:rPr>
          <w:rFonts w:ascii="Museo Sans 300" w:eastAsia="Museo Slab 700" w:hAnsi="Museo Sans 300" w:cs="Museo Slab 700"/>
        </w:rPr>
        <w:t>ampers.  NASA had a vision of men stepping foot on the moon.</w:t>
      </w:r>
    </w:p>
    <w:p w:rsidR="00017228" w:rsidRPr="005D7E45" w:rsidRDefault="00017228">
      <w:pPr>
        <w:keepNext/>
        <w:ind w:left="720" w:hanging="360"/>
        <w:rPr>
          <w:rFonts w:ascii="Museo Sans 300" w:eastAsia="Museo Slab 700" w:hAnsi="Museo Sans 3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Vision has been the foundation of all that we have accomplished as human beings.  And every vision in history started with a simple dream, an idea, a thought.  Without vision, we are on a journe</w:t>
      </w:r>
      <w:r w:rsidRPr="005D7E45">
        <w:rPr>
          <w:rFonts w:ascii="Museo Sans 300" w:eastAsia="Museo Slab 700" w:hAnsi="Museo Sans 300" w:cs="Museo Slab 700"/>
        </w:rPr>
        <w:t>y without a destination.  We are simply living day-to-day with no plan other than waking up tomorrow morning.</w:t>
      </w:r>
    </w:p>
    <w:p w:rsidR="00017228" w:rsidRPr="005D7E45" w:rsidRDefault="00017228">
      <w:pPr>
        <w:keepNext/>
        <w:ind w:left="720" w:hanging="360"/>
        <w:rPr>
          <w:rFonts w:ascii="Museo Sans 300" w:eastAsia="Museo Slab 700" w:hAnsi="Museo Sans 3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Vision gives meaning to life.</w:t>
      </w:r>
    </w:p>
    <w:p w:rsidR="00017228" w:rsidRDefault="00017228">
      <w:pPr>
        <w:keepNext/>
        <w:ind w:left="720" w:hanging="360"/>
        <w:rPr>
          <w:rFonts w:ascii="Museo Slab 700" w:eastAsia="Museo Slab 700" w:hAnsi="Museo Slab 700" w:cs="Museo Slab 700"/>
        </w:rPr>
      </w:pPr>
    </w:p>
    <w:p w:rsidR="00017228" w:rsidRDefault="00926008">
      <w:pPr>
        <w:keepNext/>
      </w:pPr>
      <w:r>
        <w:rPr>
          <w:rFonts w:ascii="Museo Slab 700" w:eastAsia="Museo Slab 700" w:hAnsi="Museo Slab 700" w:cs="Museo Slab 700"/>
          <w:b/>
        </w:rPr>
        <w:t>Turn</w:t>
      </w:r>
      <w:r w:rsidR="005D7E45">
        <w:rPr>
          <w:rFonts w:ascii="Museo Slab 700" w:eastAsia="Museo Slab 700" w:hAnsi="Museo Slab 700" w:cs="Museo Slab 700"/>
          <w:b/>
        </w:rPr>
        <w:t>ing a Dream into a Vision</w:t>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sidR="005D7E45">
        <w:rPr>
          <w:rFonts w:ascii="Museo Slab 700" w:eastAsia="Museo Slab 700" w:hAnsi="Museo Slab 700" w:cs="Museo Slab 700"/>
          <w:b/>
        </w:rPr>
        <w:tab/>
      </w:r>
      <w:r>
        <w:rPr>
          <w:rFonts w:ascii="Museo Slab 700" w:eastAsia="Museo Slab 700" w:hAnsi="Museo Slab 700" w:cs="Museo Slab 700"/>
          <w:b/>
        </w:rPr>
        <w:t>8 minutes</w:t>
      </w:r>
    </w:p>
    <w:p w:rsidR="00017228" w:rsidRDefault="00017228">
      <w:pPr>
        <w:keepNext/>
        <w:ind w:left="720" w:hanging="360"/>
        <w:rPr>
          <w:rFonts w:ascii="Museo Slab 700" w:eastAsia="Museo Slab 700" w:hAnsi="Museo Slab 700" w:cs="Museo Slab 700"/>
        </w:rPr>
      </w:pPr>
    </w:p>
    <w:p w:rsidR="00017228" w:rsidRPr="005D7E45" w:rsidRDefault="00926008" w:rsidP="005D7E45">
      <w:pPr>
        <w:keepNext/>
        <w:rPr>
          <w:rFonts w:ascii="Museo Sans 300" w:hAnsi="Museo Sans 300"/>
        </w:rPr>
      </w:pPr>
      <w:r w:rsidRPr="005D7E45">
        <w:rPr>
          <w:rFonts w:ascii="Museo Sans 300" w:eastAsia="Museo Slab 700" w:hAnsi="Museo Sans 300" w:cs="Museo Slab 700"/>
        </w:rPr>
        <w:t>A vision is a picture or road map of your dream.   When you see you</w:t>
      </w:r>
      <w:r w:rsidRPr="005D7E45">
        <w:rPr>
          <w:rFonts w:ascii="Museo Sans 300" w:eastAsia="Museo Slab 700" w:hAnsi="Museo Sans 300" w:cs="Museo Slab 700"/>
        </w:rPr>
        <w:t>r destination – when you can envision it – you can take the steps to reach it. Not only must you be able to see it, you must be able to put it into words.  Have you ever had a dream and then tried to put it into words the next morning?  It may have made se</w:t>
      </w:r>
      <w:r w:rsidRPr="005D7E45">
        <w:rPr>
          <w:rFonts w:ascii="Museo Sans 300" w:eastAsia="Museo Slab 700" w:hAnsi="Museo Sans 300" w:cs="Museo Slab 700"/>
        </w:rPr>
        <w:t>nse when you were asleep but is totally indescribable the next morning. Words can paint a picture of the future and help turn a dream into a vision that can be communicated. When a dream can be shared, the picture of future success is real.</w:t>
      </w:r>
    </w:p>
    <w:p w:rsidR="00017228" w:rsidRPr="005D7E45" w:rsidRDefault="00017228">
      <w:pPr>
        <w:keepNext/>
        <w:ind w:left="720" w:hanging="360"/>
        <w:rPr>
          <w:rFonts w:ascii="Museo Sans 300" w:eastAsia="Museo Slab 700" w:hAnsi="Museo Sans 3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 xml:space="preserve">Think back to </w:t>
      </w:r>
      <w:r w:rsidRPr="005D7E45">
        <w:rPr>
          <w:rFonts w:ascii="Museo Sans 300" w:eastAsia="Museo Slab 700" w:hAnsi="Museo Sans 300" w:cs="Museo Slab 700"/>
        </w:rPr>
        <w:t>the vision that you had when we began this session. Can you put it into words? Can you communicate the picture that you have in your head?</w:t>
      </w:r>
    </w:p>
    <w:p w:rsidR="00017228" w:rsidRPr="005D7E45" w:rsidRDefault="00017228">
      <w:pPr>
        <w:keepNext/>
        <w:ind w:left="720" w:hanging="360"/>
        <w:rPr>
          <w:rFonts w:ascii="Museo Sans 300" w:eastAsia="Museo Slab 700" w:hAnsi="Museo Sans 3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A visionary does not say, “I want to</w:t>
      </w:r>
      <w:proofErr w:type="gramStart"/>
      <w:r w:rsidRPr="005D7E45">
        <w:rPr>
          <w:rFonts w:ascii="Museo Sans 300" w:eastAsia="Museo Slab 700" w:hAnsi="Museo Sans 300" w:cs="Museo Slab 700"/>
        </w:rPr>
        <w:t>...”or</w:t>
      </w:r>
      <w:proofErr w:type="gramEnd"/>
      <w:r w:rsidRPr="005D7E45">
        <w:rPr>
          <w:rFonts w:ascii="Museo Sans 300" w:eastAsia="Museo Slab 700" w:hAnsi="Museo Sans 300" w:cs="Museo Slab 700"/>
        </w:rPr>
        <w:t xml:space="preserve"> “I’d like to....” A visionary says, “In the future I see....” A dream bec</w:t>
      </w:r>
      <w:r w:rsidRPr="005D7E45">
        <w:rPr>
          <w:rFonts w:ascii="Museo Sans 300" w:eastAsia="Museo Slab 700" w:hAnsi="Museo Sans 300" w:cs="Museo Slab 700"/>
        </w:rPr>
        <w:t>omes a vision when you can see yourself accomplishing it. It becomes a vision when a plan is established to make it a reality.</w:t>
      </w:r>
    </w:p>
    <w:p w:rsidR="00017228" w:rsidRPr="005D7E45" w:rsidRDefault="00926008">
      <w:pPr>
        <w:keepNext/>
        <w:ind w:left="720" w:hanging="360"/>
        <w:rPr>
          <w:rFonts w:ascii="Museo Sans 300" w:eastAsia="Museo Slab 700" w:hAnsi="Museo Sans 300" w:cs="Museo Slab 700"/>
        </w:rPr>
      </w:pPr>
      <w:r w:rsidRPr="005D7E45">
        <w:rPr>
          <w:rFonts w:ascii="Museo Sans 300" w:eastAsia="Museo Slab 700" w:hAnsi="Museo Sans 300" w:cs="Museo Slab 700"/>
        </w:rPr>
        <w:tab/>
      </w: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Here is an example of my own personal vision:</w:t>
      </w:r>
    </w:p>
    <w:p w:rsidR="00017228" w:rsidRPr="005D7E45" w:rsidRDefault="00017228">
      <w:pPr>
        <w:keepNext/>
        <w:ind w:left="720" w:hanging="360"/>
        <w:rPr>
          <w:rFonts w:ascii="Museo Sans 300" w:eastAsia="Museo Slab 700" w:hAnsi="Museo Sans 300" w:cs="Museo Slab 700"/>
        </w:rPr>
      </w:pPr>
    </w:p>
    <w:p w:rsidR="00017228" w:rsidRDefault="00926008">
      <w:pPr>
        <w:keepNext/>
        <w:ind w:left="720" w:hanging="360"/>
        <w:rPr>
          <w:rFonts w:ascii="Museo Slab 700" w:eastAsia="Museo Slab 700" w:hAnsi="Museo Slab 700" w:cs="Museo Slab 700"/>
        </w:rPr>
      </w:pPr>
      <w:r>
        <w:rPr>
          <w:rFonts w:ascii="Museo Slab 700" w:eastAsia="Museo Slab 700" w:hAnsi="Museo Slab 700" w:cs="Museo Slab 700"/>
        </w:rPr>
        <w:tab/>
      </w:r>
    </w:p>
    <w:p w:rsidR="00017228" w:rsidRDefault="00926008">
      <w:pPr>
        <w:keepNext/>
        <w:pBdr>
          <w:top w:val="single" w:sz="4" w:space="1" w:color="000001"/>
          <w:left w:val="single" w:sz="4" w:space="4" w:color="000001"/>
          <w:bottom w:val="single" w:sz="4" w:space="1" w:color="000001"/>
          <w:right w:val="single" w:sz="4" w:space="4" w:color="000001"/>
        </w:pBdr>
        <w:shd w:val="clear" w:color="auto" w:fill="F2F2F2"/>
        <w:spacing w:after="120"/>
        <w:ind w:left="720"/>
      </w:pPr>
      <w:r>
        <w:rPr>
          <w:rFonts w:ascii="Museo Sans 300" w:eastAsia="Museo Sans 300" w:hAnsi="Museo Sans 300" w:cs="Museo Sans 300"/>
          <w:i/>
        </w:rPr>
        <w:t>Trainer Tip:</w:t>
      </w:r>
      <w:r>
        <w:rPr>
          <w:rFonts w:ascii="Museo Sans 300" w:eastAsia="Museo Sans 300" w:hAnsi="Museo Sans 300" w:cs="Museo Sans 300"/>
        </w:rPr>
        <w:t xml:space="preserve"> Introduce your own personal vision of something that your audience can relate to.  Describe your dream and how you made it a reality.</w:t>
      </w:r>
    </w:p>
    <w:p w:rsidR="00017228" w:rsidRDefault="00926008">
      <w:pPr>
        <w:keepNext/>
        <w:ind w:left="720" w:hanging="360"/>
        <w:rPr>
          <w:rFonts w:ascii="Museo Sans 300" w:eastAsia="Museo Sans 300" w:hAnsi="Museo Sans 300" w:cs="Museo Sans 300"/>
        </w:rPr>
      </w:pPr>
      <w:r>
        <w:rPr>
          <w:rFonts w:ascii="Museo Sans 300" w:eastAsia="Museo Sans 300" w:hAnsi="Museo Sans 300" w:cs="Museo Sans 300"/>
        </w:rPr>
        <w:t xml:space="preserve">  </w:t>
      </w:r>
      <w:r>
        <w:rPr>
          <w:rFonts w:ascii="Museo Sans 300" w:eastAsia="Museo Sans 300" w:hAnsi="Museo Sans 300" w:cs="Museo Sans 300"/>
        </w:rPr>
        <w:tab/>
      </w:r>
    </w:p>
    <w:p w:rsidR="00017228" w:rsidRPr="005D7E45" w:rsidRDefault="00926008" w:rsidP="005D7E45">
      <w:pPr>
        <w:keepNext/>
        <w:rPr>
          <w:rFonts w:ascii="Museo Sans 300" w:hAnsi="Museo Sans 300"/>
        </w:rPr>
      </w:pPr>
      <w:r w:rsidRPr="005D7E45">
        <w:rPr>
          <w:rFonts w:ascii="Museo Sans 300" w:eastAsia="Museo Slab 700" w:hAnsi="Museo Sans 300" w:cs="Museo Slab 700"/>
        </w:rPr>
        <w:t>As we have discussed, a vision is the action plan for achieving a dream. All action plans are simply a series of goal</w:t>
      </w:r>
      <w:r w:rsidRPr="005D7E45">
        <w:rPr>
          <w:rFonts w:ascii="Museo Sans 300" w:eastAsia="Museo Slab 700" w:hAnsi="Museo Sans 300" w:cs="Museo Slab 700"/>
        </w:rPr>
        <w:t xml:space="preserve">s to be achieved. </w:t>
      </w:r>
      <w:r w:rsidR="005D7E45" w:rsidRPr="005D7E45">
        <w:rPr>
          <w:rFonts w:ascii="Museo Sans 300" w:eastAsia="Museo Slab 700" w:hAnsi="Museo Sans 300" w:cs="Museo Slab 700"/>
        </w:rPr>
        <w:t>So,</w:t>
      </w:r>
      <w:r w:rsidRPr="005D7E45">
        <w:rPr>
          <w:rFonts w:ascii="Museo Sans 300" w:eastAsia="Museo Slab 700" w:hAnsi="Museo Sans 300" w:cs="Museo Slab 700"/>
        </w:rPr>
        <w:t xml:space="preserve"> remember when you are setting your goals, to use:</w:t>
      </w:r>
    </w:p>
    <w:p w:rsidR="00017228" w:rsidRPr="005D7E45" w:rsidRDefault="00926008">
      <w:pPr>
        <w:keepNext/>
        <w:ind w:left="720" w:hanging="360"/>
        <w:rPr>
          <w:rFonts w:ascii="Museo Sans 300" w:eastAsia="Museo Slab 700" w:hAnsi="Museo Sans 300" w:cs="Museo Slab 700"/>
        </w:rPr>
      </w:pPr>
      <w:r w:rsidRPr="005D7E45">
        <w:rPr>
          <w:rFonts w:ascii="Museo Sans 300" w:eastAsia="Museo Slab 700" w:hAnsi="Museo Sans 300" w:cs="Museo Slab 700"/>
        </w:rPr>
        <w:tab/>
      </w:r>
    </w:p>
    <w:p w:rsidR="00017228" w:rsidRPr="005D7E45" w:rsidRDefault="00926008">
      <w:pPr>
        <w:keepNext/>
        <w:ind w:left="720" w:hanging="360"/>
        <w:rPr>
          <w:rFonts w:ascii="Museo Sans 300" w:eastAsia="Museo Slab 700" w:hAnsi="Museo Sans 300" w:cs="Museo Slab 700"/>
        </w:rPr>
      </w:pPr>
      <w:r w:rsidRPr="005D7E45">
        <w:rPr>
          <w:rFonts w:ascii="Museo Sans 300" w:eastAsia="Museo Slab 700" w:hAnsi="Museo Sans 300" w:cs="Museo Slab 700"/>
        </w:rPr>
        <w:t>SMART goals:</w:t>
      </w:r>
    </w:p>
    <w:p w:rsidR="00017228" w:rsidRPr="005D7E45" w:rsidRDefault="00926008">
      <w:pPr>
        <w:keepNext/>
        <w:numPr>
          <w:ilvl w:val="0"/>
          <w:numId w:val="2"/>
        </w:numPr>
        <w:ind w:hanging="360"/>
        <w:contextualSpacing/>
        <w:rPr>
          <w:rFonts w:ascii="Museo Sans 300" w:hAnsi="Museo Sans 300"/>
        </w:rPr>
      </w:pPr>
      <w:r w:rsidRPr="005D7E45">
        <w:rPr>
          <w:rFonts w:ascii="Museo Sans 300" w:eastAsia="Museo Slab 700" w:hAnsi="Museo Sans 300" w:cs="Museo Slab 700"/>
        </w:rPr>
        <w:t>Specific</w:t>
      </w:r>
    </w:p>
    <w:p w:rsidR="00017228" w:rsidRPr="005D7E45" w:rsidRDefault="00926008">
      <w:pPr>
        <w:keepNext/>
        <w:numPr>
          <w:ilvl w:val="0"/>
          <w:numId w:val="2"/>
        </w:numPr>
        <w:ind w:hanging="360"/>
        <w:contextualSpacing/>
        <w:rPr>
          <w:rFonts w:ascii="Museo Sans 300" w:hAnsi="Museo Sans 300"/>
        </w:rPr>
      </w:pPr>
      <w:r w:rsidRPr="005D7E45">
        <w:rPr>
          <w:rFonts w:ascii="Museo Sans 300" w:eastAsia="Museo Slab 700" w:hAnsi="Museo Sans 300" w:cs="Museo Slab 700"/>
        </w:rPr>
        <w:t>Measurable</w:t>
      </w:r>
    </w:p>
    <w:p w:rsidR="00017228" w:rsidRPr="005D7E45" w:rsidRDefault="00926008">
      <w:pPr>
        <w:keepNext/>
        <w:numPr>
          <w:ilvl w:val="0"/>
          <w:numId w:val="2"/>
        </w:numPr>
        <w:ind w:hanging="360"/>
        <w:contextualSpacing/>
        <w:rPr>
          <w:rFonts w:ascii="Museo Sans 300" w:hAnsi="Museo Sans 300"/>
        </w:rPr>
      </w:pPr>
      <w:r w:rsidRPr="005D7E45">
        <w:rPr>
          <w:rFonts w:ascii="Museo Sans 300" w:eastAsia="Museo Slab 700" w:hAnsi="Museo Sans 300" w:cs="Museo Slab 700"/>
        </w:rPr>
        <w:t>Attainable</w:t>
      </w:r>
    </w:p>
    <w:p w:rsidR="00017228" w:rsidRPr="005D7E45" w:rsidRDefault="00926008">
      <w:pPr>
        <w:keepNext/>
        <w:numPr>
          <w:ilvl w:val="0"/>
          <w:numId w:val="2"/>
        </w:numPr>
        <w:ind w:hanging="360"/>
        <w:contextualSpacing/>
        <w:rPr>
          <w:rFonts w:ascii="Museo Sans 300" w:hAnsi="Museo Sans 300"/>
        </w:rPr>
      </w:pPr>
      <w:r w:rsidRPr="005D7E45">
        <w:rPr>
          <w:rFonts w:ascii="Museo Sans 300" w:eastAsia="Museo Slab 700" w:hAnsi="Museo Sans 300" w:cs="Museo Slab 700"/>
        </w:rPr>
        <w:t>Relevant</w:t>
      </w:r>
    </w:p>
    <w:p w:rsidR="00017228" w:rsidRPr="005D7E45" w:rsidRDefault="00926008">
      <w:pPr>
        <w:keepNext/>
        <w:numPr>
          <w:ilvl w:val="0"/>
          <w:numId w:val="2"/>
        </w:numPr>
        <w:ind w:hanging="360"/>
        <w:contextualSpacing/>
        <w:rPr>
          <w:rFonts w:ascii="Museo Sans 300" w:hAnsi="Museo Sans 300"/>
        </w:rPr>
      </w:pPr>
      <w:r w:rsidRPr="005D7E45">
        <w:rPr>
          <w:rFonts w:ascii="Museo Sans 300" w:eastAsia="Museo Slab 700" w:hAnsi="Museo Sans 300" w:cs="Museo Slab 700"/>
        </w:rPr>
        <w:t>Timely</w:t>
      </w:r>
    </w:p>
    <w:p w:rsidR="00017228" w:rsidRPr="005D7E45" w:rsidRDefault="00017228">
      <w:pPr>
        <w:keepNext/>
        <w:ind w:firstLine="720"/>
        <w:rPr>
          <w:rFonts w:ascii="Museo Sans 300" w:eastAsia="Museo Slab 700" w:hAnsi="Museo Sans 3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 xml:space="preserve">We described a vision as a roadmap for success. No journey is completed without a variety of stops along the way. All those stops add up to reach your </w:t>
      </w:r>
      <w:proofErr w:type="gramStart"/>
      <w:r w:rsidRPr="005D7E45">
        <w:rPr>
          <w:rFonts w:ascii="Museo Sans 300" w:eastAsia="Museo Slab 700" w:hAnsi="Museo Sans 300" w:cs="Museo Slab 700"/>
        </w:rPr>
        <w:t>final destination</w:t>
      </w:r>
      <w:proofErr w:type="gramEnd"/>
      <w:r w:rsidRPr="005D7E45">
        <w:rPr>
          <w:rFonts w:ascii="Museo Sans 300" w:eastAsia="Museo Slab 700" w:hAnsi="Museo Sans 300" w:cs="Museo Slab 700"/>
        </w:rPr>
        <w:t xml:space="preserve">. When setting your goals to achieve your vision, think of them as waypoints along your </w:t>
      </w:r>
      <w:r w:rsidRPr="005D7E45">
        <w:rPr>
          <w:rFonts w:ascii="Museo Sans 300" w:eastAsia="Museo Slab 700" w:hAnsi="Museo Sans 300" w:cs="Museo Slab 700"/>
        </w:rPr>
        <w:t>journey.</w:t>
      </w:r>
    </w:p>
    <w:p w:rsidR="00017228" w:rsidRPr="005D7E45" w:rsidRDefault="00017228">
      <w:pPr>
        <w:keepNext/>
        <w:ind w:left="1080"/>
        <w:rPr>
          <w:rFonts w:ascii="Museo Sans 300" w:eastAsia="Museo Slab 700" w:hAnsi="Museo Sans 300" w:cs="Museo Slab 700"/>
        </w:rPr>
      </w:pPr>
    </w:p>
    <w:p w:rsidR="00017228" w:rsidRDefault="00926008">
      <w:pPr>
        <w:keepNext/>
        <w:rPr>
          <w:rFonts w:ascii="Museo Slab 700" w:eastAsia="Museo Slab 700" w:hAnsi="Museo Slab 700" w:cs="Museo Slab 700"/>
          <w:b/>
        </w:rPr>
      </w:pPr>
      <w:r>
        <w:rPr>
          <w:rFonts w:ascii="Museo Slab 700" w:eastAsia="Museo Slab 700" w:hAnsi="Museo Slab 700" w:cs="Museo Slab 700"/>
          <w:b/>
        </w:rPr>
        <w:t>Sharing your vision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4 minutes</w:t>
      </w:r>
    </w:p>
    <w:p w:rsidR="00017228" w:rsidRDefault="00926008">
      <w:pPr>
        <w:keepNext/>
        <w:ind w:left="720" w:hanging="360"/>
        <w:rPr>
          <w:rFonts w:ascii="Museo Slab 700" w:eastAsia="Museo Slab 700" w:hAnsi="Museo Slab 700" w:cs="Museo Slab 700"/>
          <w:b/>
        </w:rPr>
      </w:pPr>
      <w:r>
        <w:rPr>
          <w:rFonts w:ascii="Museo Slab 700" w:eastAsia="Museo Slab 700" w:hAnsi="Museo Slab 700" w:cs="Museo Slab 700"/>
          <w:b/>
        </w:rPr>
        <w:tab/>
      </w: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A final key component in turning a dream into a vision is that it must be shared.  Thomas Jefferson knew it would take more than him writing a declaration to establish a new country.  Dr. King knew that it w</w:t>
      </w:r>
      <w:r w:rsidRPr="005D7E45">
        <w:rPr>
          <w:rFonts w:ascii="Museo Sans 300" w:eastAsia="Museo Slab 700" w:hAnsi="Museo Sans 300" w:cs="Museo Slab 700"/>
        </w:rPr>
        <w:t xml:space="preserve">ould require more than just him making speeches and preaching sermons to accomplish his vision of racial equality.  Not only did they know that it would be a </w:t>
      </w:r>
      <w:proofErr w:type="spellStart"/>
      <w:r w:rsidRPr="005D7E45">
        <w:rPr>
          <w:rFonts w:ascii="Museo Sans 300" w:eastAsia="Museo Slab 700" w:hAnsi="Museo Sans 300" w:cs="Museo Slab 700"/>
        </w:rPr>
        <w:t>multi step</w:t>
      </w:r>
      <w:proofErr w:type="spellEnd"/>
      <w:r w:rsidRPr="005D7E45">
        <w:rPr>
          <w:rFonts w:ascii="Museo Sans 300" w:eastAsia="Museo Slab 700" w:hAnsi="Museo Sans 300" w:cs="Museo Slab 700"/>
        </w:rPr>
        <w:t xml:space="preserve"> process, they also knew that others must buy into their visions.  No vision that has ch</w:t>
      </w:r>
      <w:r w:rsidRPr="005D7E45">
        <w:rPr>
          <w:rFonts w:ascii="Museo Sans 300" w:eastAsia="Museo Slab 700" w:hAnsi="Museo Sans 300" w:cs="Museo Slab 700"/>
        </w:rPr>
        <w:t xml:space="preserve">anged the world began and ended with one person.  Many, many more were part of that process.  </w:t>
      </w:r>
    </w:p>
    <w:p w:rsidR="00017228" w:rsidRPr="005D7E45" w:rsidRDefault="00017228">
      <w:pPr>
        <w:keepNext/>
        <w:ind w:left="720" w:hanging="360"/>
        <w:rPr>
          <w:rFonts w:ascii="Museo Sans 300" w:eastAsia="Museo Slab 700" w:hAnsi="Museo Sans 300" w:cs="Museo Slab 700"/>
        </w:rPr>
      </w:pPr>
    </w:p>
    <w:p w:rsidR="00017228" w:rsidRPr="005D7E45" w:rsidRDefault="00926008" w:rsidP="005D7E45">
      <w:pPr>
        <w:keepNext/>
        <w:rPr>
          <w:rFonts w:ascii="Museo Sans 300" w:hAnsi="Museo Sans 300"/>
          <w:b/>
        </w:rPr>
      </w:pPr>
      <w:r w:rsidRPr="005D7E45">
        <w:rPr>
          <w:rFonts w:ascii="Museo Sans 300" w:eastAsia="Museo Slab 700" w:hAnsi="Museo Sans 300" w:cs="Museo Slab 700"/>
        </w:rPr>
        <w:t>To be a part of that process, they had to be shown the vision.  They had to know what part they would play in the process.  But most importantly, they had to be</w:t>
      </w:r>
      <w:r w:rsidRPr="005D7E45">
        <w:rPr>
          <w:rFonts w:ascii="Museo Sans 300" w:eastAsia="Museo Slab 700" w:hAnsi="Museo Sans 300" w:cs="Museo Slab 700"/>
        </w:rPr>
        <w:t xml:space="preserve">lieve in the </w:t>
      </w:r>
      <w:r w:rsidRPr="005D7E45">
        <w:rPr>
          <w:rFonts w:ascii="Museo Sans 300" w:eastAsia="Museo Slab 700" w:hAnsi="Museo Sans 300" w:cs="Museo Slab 700"/>
        </w:rPr>
        <w:lastRenderedPageBreak/>
        <w:t>vision.  They had to be committed.  That required the visionary to be able to effectively communicate and describe the vision, but also to inspire and motivate others to adopt the vision as their own.</w:t>
      </w:r>
    </w:p>
    <w:p w:rsidR="00017228" w:rsidRDefault="00017228">
      <w:pPr>
        <w:keepNext/>
        <w:ind w:left="720" w:hanging="360"/>
        <w:rPr>
          <w:rFonts w:ascii="Museo Slab 700" w:eastAsia="Museo Slab 700" w:hAnsi="Museo Slab 700" w:cs="Museo Slab 700"/>
        </w:rPr>
      </w:pPr>
    </w:p>
    <w:p w:rsidR="00017228" w:rsidRDefault="00926008">
      <w:pPr>
        <w:keepNext/>
        <w:rPr>
          <w:b/>
        </w:rPr>
      </w:pPr>
      <w:r>
        <w:rPr>
          <w:rFonts w:ascii="Museo Slab 700" w:eastAsia="Museo Slab 700" w:hAnsi="Museo Slab 700" w:cs="Museo Slab 700"/>
          <w:b/>
        </w:rPr>
        <w:t>What is your vision?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10 minutes</w:t>
      </w:r>
    </w:p>
    <w:p w:rsidR="00017228" w:rsidRDefault="00017228">
      <w:pPr>
        <w:keepNext/>
        <w:ind w:left="720" w:hanging="360"/>
        <w:rPr>
          <w:rFonts w:ascii="Museo Slab 700" w:eastAsia="Museo Slab 700" w:hAnsi="Museo Slab 700" w:cs="Museo Slab 700"/>
          <w:b/>
        </w:rPr>
      </w:pPr>
    </w:p>
    <w:p w:rsidR="00017228" w:rsidRPr="005D7E45" w:rsidRDefault="00926008" w:rsidP="005D7E45">
      <w:pPr>
        <w:keepNext/>
        <w:rPr>
          <w:rFonts w:ascii="Museo Sans 300" w:hAnsi="Museo Sans 300"/>
          <w:b/>
        </w:rPr>
      </w:pPr>
      <w:r w:rsidRPr="005D7E45">
        <w:rPr>
          <w:rFonts w:ascii="Museo Sans 300" w:eastAsia="Museo Slab 700" w:hAnsi="Museo Sans 300" w:cs="Museo Slab 700"/>
        </w:rPr>
        <w:t>So, let's return to my original question.  What is your vision?  Has it changed since we began this session?  How would you describe it to your fellow Arrowmen?  What goals are necessary to turn your dream into a vision?  Why would others want to get on-bo</w:t>
      </w:r>
      <w:r w:rsidRPr="005D7E45">
        <w:rPr>
          <w:rFonts w:ascii="Museo Sans 300" w:eastAsia="Museo Slab 700" w:hAnsi="Museo Sans 300" w:cs="Museo Slab 700"/>
        </w:rPr>
        <w:t>ard and adopt your vision as their own?</w:t>
      </w:r>
    </w:p>
    <w:p w:rsidR="00017228" w:rsidRPr="005D7E45" w:rsidRDefault="00017228">
      <w:pPr>
        <w:keepNext/>
        <w:ind w:left="720" w:hanging="360"/>
        <w:rPr>
          <w:rFonts w:ascii="Museo Sans 300" w:eastAsia="Museo Slab 700" w:hAnsi="Museo Sans 300" w:cs="Museo Slab 700"/>
        </w:rPr>
      </w:pPr>
    </w:p>
    <w:p w:rsidR="00017228" w:rsidRPr="005D7E45" w:rsidRDefault="00926008">
      <w:pPr>
        <w:keepNext/>
        <w:rPr>
          <w:rFonts w:ascii="Museo Sans 300" w:eastAsia="Museo Slab 700" w:hAnsi="Museo Sans 300" w:cs="Museo Slab 700"/>
        </w:rPr>
      </w:pPr>
      <w:r w:rsidRPr="005D7E45">
        <w:rPr>
          <w:rFonts w:ascii="Museo Sans 300" w:eastAsia="Museo Slab 700" w:hAnsi="Museo Sans 300" w:cs="Museo Slab 700"/>
        </w:rPr>
        <w:t xml:space="preserve">Take 10 minutes and write out your vision. Dream big. Describe your dream vividly. </w:t>
      </w:r>
    </w:p>
    <w:p w:rsidR="00017228" w:rsidRPr="005D7E45" w:rsidRDefault="00017228">
      <w:pPr>
        <w:keepNext/>
        <w:ind w:left="720" w:hanging="360"/>
        <w:rPr>
          <w:rFonts w:ascii="Museo Sans 300" w:eastAsia="Museo Slab 700" w:hAnsi="Museo Sans 300" w:cs="Museo Slab 700"/>
        </w:rPr>
      </w:pPr>
    </w:p>
    <w:p w:rsidR="00017228" w:rsidRDefault="00926008">
      <w:pPr>
        <w:keepNext/>
        <w:rPr>
          <w:b/>
        </w:rPr>
      </w:pPr>
      <w:r>
        <w:rPr>
          <w:rFonts w:ascii="Museo Slab 700" w:eastAsia="Museo Slab 700" w:hAnsi="Museo Slab 700" w:cs="Museo Slab 700"/>
          <w:b/>
        </w:rPr>
        <w:t>Conclusion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2 minutes</w:t>
      </w:r>
    </w:p>
    <w:p w:rsidR="00017228" w:rsidRDefault="00017228">
      <w:pPr>
        <w:keepNext/>
        <w:ind w:left="720" w:hanging="360"/>
        <w:rPr>
          <w:rFonts w:ascii="Museo Slab 700" w:eastAsia="Museo Slab 700" w:hAnsi="Museo Slab 700" w:cs="Museo Slab 700"/>
        </w:rPr>
      </w:pPr>
    </w:p>
    <w:p w:rsidR="00017228" w:rsidRPr="005D7E45" w:rsidRDefault="00926008" w:rsidP="005D7E45">
      <w:pPr>
        <w:keepNext/>
        <w:rPr>
          <w:rFonts w:ascii="Museo Sans 300" w:eastAsia="Museo Slab 700" w:hAnsi="Museo Sans 300" w:cs="Museo Slab 700"/>
        </w:rPr>
      </w:pPr>
      <w:r w:rsidRPr="005D7E45">
        <w:rPr>
          <w:rFonts w:ascii="Museo Sans 300" w:eastAsia="Museo Slab 700" w:hAnsi="Museo Sans 300" w:cs="Museo Slab 700"/>
        </w:rPr>
        <w:t xml:space="preserve">Every vision, like every journey, begins with a single step.  You have developed one for yourself. </w:t>
      </w:r>
      <w:r w:rsidRPr="005D7E45">
        <w:rPr>
          <w:rFonts w:ascii="Museo Sans 300" w:eastAsia="Museo Slab 700" w:hAnsi="Museo Sans 300" w:cs="Museo Slab 700"/>
        </w:rPr>
        <w:t xml:space="preserve"> Now what's your next step?  Communicate it and share it with your adviser, your chapter, your lodge.  Make your vision theirs'.  Visionaries are not hesitant.  Often that first step is the biggest and scariest.  Be bold!  Be brave!  Go out and change the </w:t>
      </w:r>
      <w:r w:rsidRPr="005D7E45">
        <w:rPr>
          <w:rFonts w:ascii="Museo Sans 300" w:eastAsia="Museo Slab 700" w:hAnsi="Museo Sans 300" w:cs="Museo Slab 700"/>
        </w:rPr>
        <w:t>world!</w:t>
      </w:r>
    </w:p>
    <w:p w:rsidR="00017228" w:rsidRDefault="00017228">
      <w:pPr>
        <w:keepNext/>
        <w:ind w:left="720" w:hanging="360"/>
        <w:rPr>
          <w:rFonts w:ascii="Museo Slab 700" w:eastAsia="Museo Slab 700" w:hAnsi="Museo Slab 700" w:cs="Museo Slab 700"/>
        </w:rPr>
      </w:pPr>
    </w:p>
    <w:p w:rsidR="00017228" w:rsidRDefault="00926008">
      <w:pPr>
        <w:keepNext/>
        <w:pBdr>
          <w:top w:val="single" w:sz="4" w:space="1" w:color="000001"/>
          <w:left w:val="single" w:sz="4" w:space="4" w:color="000001"/>
          <w:bottom w:val="single" w:sz="4" w:space="1" w:color="000001"/>
          <w:right w:val="single" w:sz="4" w:space="4" w:color="000001"/>
        </w:pBdr>
        <w:shd w:val="clear" w:color="auto" w:fill="F2F2F2"/>
        <w:spacing w:after="120"/>
        <w:ind w:left="720"/>
      </w:pPr>
      <w:r>
        <w:rPr>
          <w:rFonts w:ascii="Museo Sans 300" w:eastAsia="Museo Sans 300" w:hAnsi="Museo Sans 300" w:cs="Museo Sans 300"/>
          <w:i/>
        </w:rPr>
        <w:t>Trainer Tip:</w:t>
      </w:r>
      <w:r>
        <w:rPr>
          <w:rFonts w:ascii="Museo Sans 300" w:eastAsia="Museo Sans 300" w:hAnsi="Museo Sans 300" w:cs="Museo Sans 300"/>
        </w:rPr>
        <w:t xml:space="preserve"> Conclude the session with another video – maybe a conclusion of the first shown, or something completely different.  Leave the audience with chill bumps and a sense of purpose!  </w:t>
      </w:r>
    </w:p>
    <w:p w:rsidR="00017228" w:rsidRDefault="00017228">
      <w:pPr>
        <w:keepNext/>
        <w:spacing w:after="120"/>
        <w:ind w:left="720" w:hanging="360"/>
        <w:rPr>
          <w:rFonts w:ascii="Museo Slab 700" w:eastAsia="Museo Slab 700" w:hAnsi="Museo Slab 700" w:cs="Museo Slab 700"/>
        </w:rPr>
      </w:pPr>
    </w:p>
    <w:p w:rsidR="00017228" w:rsidRDefault="00926008">
      <w:pPr>
        <w:keepNext/>
        <w:ind w:left="720" w:hanging="360"/>
        <w:rPr>
          <w:rFonts w:ascii="Museo Sans 300" w:eastAsia="Museo Sans 300" w:hAnsi="Museo Sans 300" w:cs="Museo Sans 300"/>
        </w:rPr>
      </w:pPr>
      <w:r>
        <w:rPr>
          <w:rFonts w:ascii="Museo Sans 300" w:eastAsia="Museo Sans 300" w:hAnsi="Museo Sans 300" w:cs="Museo Sans 300"/>
        </w:rPr>
        <w:t xml:space="preserve"> </w:t>
      </w:r>
      <w:bookmarkStart w:id="0" w:name="_GoBack"/>
      <w:bookmarkEnd w:id="0"/>
    </w:p>
    <w:sectPr w:rsidR="00017228">
      <w:headerReference w:type="default" r:id="rId7"/>
      <w:footerReference w:type="default" r:id="rId8"/>
      <w:pgSz w:w="12240" w:h="15840"/>
      <w:pgMar w:top="1800" w:right="1440" w:bottom="144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008" w:rsidRDefault="00926008">
      <w:r>
        <w:separator/>
      </w:r>
    </w:p>
  </w:endnote>
  <w:endnote w:type="continuationSeparator" w:id="0">
    <w:p w:rsidR="00926008" w:rsidRDefault="0092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useo Sans 3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5D7E45" w:rsidRDefault="005D7E45" w:rsidP="005D7E45">
        <w:pPr>
          <w:pStyle w:val="Footer"/>
          <w:tabs>
            <w:tab w:val="right" w:pos="10080"/>
          </w:tabs>
          <w:rPr>
            <w:noProof/>
          </w:rPr>
        </w:pPr>
        <w:r w:rsidRPr="00C1580A">
          <w:rPr>
            <w:rFonts w:ascii="Museo Slab 700" w:hAnsi="Museo Slab 700"/>
            <w:noProof/>
          </w:rPr>
          <w:drawing>
            <wp:anchor distT="0" distB="0" distL="114300" distR="114300" simplePos="0" relativeHeight="251659264" behindDoc="1" locked="0" layoutInCell="1" allowOverlap="1" wp14:anchorId="63BDF2FE" wp14:editId="091FF0BD">
              <wp:simplePos x="0" y="0"/>
              <wp:positionH relativeFrom="column">
                <wp:posOffset>728980</wp:posOffset>
              </wp:positionH>
              <wp:positionV relativeFrom="paragraph">
                <wp:posOffset>6985</wp:posOffset>
              </wp:positionV>
              <wp:extent cx="4930140" cy="785006"/>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2</w:t>
        </w:r>
        <w:r w:rsidRPr="00C1580A">
          <w:rPr>
            <w:rFonts w:ascii="Museo Slab 700" w:hAnsi="Museo Slab 700"/>
            <w:noProof/>
          </w:rPr>
          <w:fldChar w:fldCharType="end"/>
        </w:r>
      </w:p>
    </w:sdtContent>
  </w:sdt>
  <w:p w:rsidR="005D7E45" w:rsidRPr="00C226BA" w:rsidRDefault="005D7E45" w:rsidP="005D7E45">
    <w:pPr>
      <w:pStyle w:val="Footer"/>
    </w:pPr>
  </w:p>
  <w:p w:rsidR="00017228" w:rsidRPr="005D7E45" w:rsidRDefault="00017228" w:rsidP="005D7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008" w:rsidRDefault="00926008">
      <w:r>
        <w:separator/>
      </w:r>
    </w:p>
  </w:footnote>
  <w:footnote w:type="continuationSeparator" w:id="0">
    <w:p w:rsidR="00926008" w:rsidRDefault="00926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228" w:rsidRDefault="00017228">
    <w:pPr>
      <w:spacing w:line="276" w:lineRule="auto"/>
      <w:rPr>
        <w:rFonts w:ascii="Arial" w:eastAsia="Arial" w:hAnsi="Arial" w:cs="Arial"/>
        <w:sz w:val="22"/>
        <w:szCs w:val="22"/>
      </w:rPr>
    </w:pPr>
  </w:p>
  <w:p w:rsidR="00017228" w:rsidRDefault="00926008">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F7F73"/>
    <w:multiLevelType w:val="multilevel"/>
    <w:tmpl w:val="811A49C0"/>
    <w:lvl w:ilvl="0">
      <w:start w:val="1"/>
      <w:numFmt w:val="bullet"/>
      <w:lvlText w:val="●"/>
      <w:lvlJc w:val="left"/>
      <w:pPr>
        <w:ind w:left="1440" w:firstLine="1080"/>
      </w:pPr>
      <w:rPr>
        <w:rFonts w:ascii="Arial" w:eastAsia="Arial" w:hAnsi="Arial" w:cs="Arial"/>
        <w:u w:val="none"/>
      </w:rPr>
    </w:lvl>
    <w:lvl w:ilvl="1">
      <w:start w:val="1"/>
      <w:numFmt w:val="bullet"/>
      <w:lvlText w:val="○"/>
      <w:lvlJc w:val="left"/>
      <w:pPr>
        <w:ind w:left="2160" w:firstLine="1800"/>
      </w:pPr>
      <w:rPr>
        <w:rFonts w:ascii="Arial" w:eastAsia="Arial" w:hAnsi="Arial" w:cs="Arial"/>
        <w:u w:val="none"/>
      </w:rPr>
    </w:lvl>
    <w:lvl w:ilvl="2">
      <w:start w:val="1"/>
      <w:numFmt w:val="bullet"/>
      <w:lvlText w:val="■"/>
      <w:lvlJc w:val="left"/>
      <w:pPr>
        <w:ind w:left="2880" w:firstLine="2520"/>
      </w:pPr>
      <w:rPr>
        <w:rFonts w:ascii="Arial" w:eastAsia="Arial" w:hAnsi="Arial" w:cs="Arial"/>
        <w:u w:val="none"/>
      </w:rPr>
    </w:lvl>
    <w:lvl w:ilvl="3">
      <w:start w:val="1"/>
      <w:numFmt w:val="bullet"/>
      <w:lvlText w:val="●"/>
      <w:lvlJc w:val="left"/>
      <w:pPr>
        <w:ind w:left="3600" w:firstLine="3240"/>
      </w:pPr>
      <w:rPr>
        <w:rFonts w:ascii="Arial" w:eastAsia="Arial" w:hAnsi="Arial" w:cs="Arial"/>
        <w:u w:val="none"/>
      </w:rPr>
    </w:lvl>
    <w:lvl w:ilvl="4">
      <w:start w:val="1"/>
      <w:numFmt w:val="bullet"/>
      <w:lvlText w:val="○"/>
      <w:lvlJc w:val="left"/>
      <w:pPr>
        <w:ind w:left="4320" w:firstLine="3960"/>
      </w:pPr>
      <w:rPr>
        <w:rFonts w:ascii="Arial" w:eastAsia="Arial" w:hAnsi="Arial" w:cs="Arial"/>
        <w:u w:val="none"/>
      </w:rPr>
    </w:lvl>
    <w:lvl w:ilvl="5">
      <w:start w:val="1"/>
      <w:numFmt w:val="bullet"/>
      <w:lvlText w:val="■"/>
      <w:lvlJc w:val="left"/>
      <w:pPr>
        <w:ind w:left="5040" w:firstLine="4680"/>
      </w:pPr>
      <w:rPr>
        <w:rFonts w:ascii="Arial" w:eastAsia="Arial" w:hAnsi="Arial" w:cs="Arial"/>
        <w:u w:val="none"/>
      </w:rPr>
    </w:lvl>
    <w:lvl w:ilvl="6">
      <w:start w:val="1"/>
      <w:numFmt w:val="bullet"/>
      <w:lvlText w:val="●"/>
      <w:lvlJc w:val="left"/>
      <w:pPr>
        <w:ind w:left="5760" w:firstLine="5400"/>
      </w:pPr>
      <w:rPr>
        <w:rFonts w:ascii="Arial" w:eastAsia="Arial" w:hAnsi="Arial" w:cs="Arial"/>
        <w:u w:val="none"/>
      </w:rPr>
    </w:lvl>
    <w:lvl w:ilvl="7">
      <w:start w:val="1"/>
      <w:numFmt w:val="bullet"/>
      <w:lvlText w:val="○"/>
      <w:lvlJc w:val="left"/>
      <w:pPr>
        <w:ind w:left="6480" w:firstLine="6120"/>
      </w:pPr>
      <w:rPr>
        <w:rFonts w:ascii="Arial" w:eastAsia="Arial" w:hAnsi="Arial" w:cs="Arial"/>
        <w:u w:val="none"/>
      </w:rPr>
    </w:lvl>
    <w:lvl w:ilvl="8">
      <w:start w:val="1"/>
      <w:numFmt w:val="bullet"/>
      <w:lvlText w:val="■"/>
      <w:lvlJc w:val="left"/>
      <w:pPr>
        <w:ind w:left="7200" w:firstLine="6840"/>
      </w:pPr>
      <w:rPr>
        <w:rFonts w:ascii="Arial" w:eastAsia="Arial" w:hAnsi="Arial" w:cs="Arial"/>
        <w:u w:val="none"/>
      </w:rPr>
    </w:lvl>
  </w:abstractNum>
  <w:abstractNum w:abstractNumId="1" w15:restartNumberingAfterBreak="0">
    <w:nsid w:val="6193078D"/>
    <w:multiLevelType w:val="multilevel"/>
    <w:tmpl w:val="C1CADB14"/>
    <w:lvl w:ilvl="0">
      <w:start w:val="1"/>
      <w:numFmt w:val="bullet"/>
      <w:lvlText w:val="●"/>
      <w:lvlJc w:val="left"/>
      <w:pPr>
        <w:ind w:left="720" w:firstLine="1080"/>
      </w:pPr>
      <w:rPr>
        <w:rFonts w:ascii="Arial" w:eastAsia="Arial" w:hAnsi="Arial" w:cs="Arial"/>
        <w:b/>
      </w:rPr>
    </w:lvl>
    <w:lvl w:ilvl="1">
      <w:start w:val="1"/>
      <w:numFmt w:val="bullet"/>
      <w:lvlText w:val="o"/>
      <w:lvlJc w:val="left"/>
      <w:pPr>
        <w:ind w:left="1440" w:firstLine="2520"/>
      </w:pPr>
      <w:rPr>
        <w:rFonts w:ascii="Arial" w:eastAsia="Arial" w:hAnsi="Arial" w:cs="Arial"/>
        <w:b/>
      </w:rPr>
    </w:lvl>
    <w:lvl w:ilvl="2">
      <w:start w:val="1"/>
      <w:numFmt w:val="bullet"/>
      <w:lvlText w:val="▪"/>
      <w:lvlJc w:val="left"/>
      <w:pPr>
        <w:ind w:left="2160" w:firstLine="3960"/>
      </w:pPr>
      <w:rPr>
        <w:rFonts w:ascii="Arial" w:eastAsia="Arial" w:hAnsi="Arial" w:cs="Arial"/>
        <w:b/>
      </w:rPr>
    </w:lvl>
    <w:lvl w:ilvl="3">
      <w:start w:val="1"/>
      <w:numFmt w:val="bullet"/>
      <w:lvlText w:val="●"/>
      <w:lvlJc w:val="left"/>
      <w:pPr>
        <w:ind w:left="2880" w:firstLine="5400"/>
      </w:pPr>
      <w:rPr>
        <w:rFonts w:ascii="Arial" w:eastAsia="Arial" w:hAnsi="Arial" w:cs="Arial"/>
        <w:b/>
      </w:rPr>
    </w:lvl>
    <w:lvl w:ilvl="4">
      <w:start w:val="1"/>
      <w:numFmt w:val="bullet"/>
      <w:lvlText w:val="o"/>
      <w:lvlJc w:val="left"/>
      <w:pPr>
        <w:ind w:left="3600" w:firstLine="6840"/>
      </w:pPr>
      <w:rPr>
        <w:rFonts w:ascii="Arial" w:eastAsia="Arial" w:hAnsi="Arial" w:cs="Arial"/>
        <w:b/>
      </w:rPr>
    </w:lvl>
    <w:lvl w:ilvl="5">
      <w:start w:val="1"/>
      <w:numFmt w:val="bullet"/>
      <w:lvlText w:val="▪"/>
      <w:lvlJc w:val="left"/>
      <w:pPr>
        <w:ind w:left="4320" w:firstLine="8280"/>
      </w:pPr>
      <w:rPr>
        <w:rFonts w:ascii="Arial" w:eastAsia="Arial" w:hAnsi="Arial" w:cs="Arial"/>
        <w:b/>
      </w:rPr>
    </w:lvl>
    <w:lvl w:ilvl="6">
      <w:start w:val="1"/>
      <w:numFmt w:val="bullet"/>
      <w:lvlText w:val="●"/>
      <w:lvlJc w:val="left"/>
      <w:pPr>
        <w:ind w:left="5040" w:firstLine="9720"/>
      </w:pPr>
      <w:rPr>
        <w:rFonts w:ascii="Arial" w:eastAsia="Arial" w:hAnsi="Arial" w:cs="Arial"/>
        <w:b/>
      </w:rPr>
    </w:lvl>
    <w:lvl w:ilvl="7">
      <w:start w:val="1"/>
      <w:numFmt w:val="bullet"/>
      <w:lvlText w:val="o"/>
      <w:lvlJc w:val="left"/>
      <w:pPr>
        <w:ind w:left="5760" w:firstLine="11160"/>
      </w:pPr>
      <w:rPr>
        <w:rFonts w:ascii="Arial" w:eastAsia="Arial" w:hAnsi="Arial" w:cs="Arial"/>
        <w:b/>
      </w:rPr>
    </w:lvl>
    <w:lvl w:ilvl="8">
      <w:start w:val="1"/>
      <w:numFmt w:val="bullet"/>
      <w:lvlText w:val="▪"/>
      <w:lvlJc w:val="left"/>
      <w:pPr>
        <w:ind w:left="6480" w:firstLine="12600"/>
      </w:pPr>
      <w:rPr>
        <w:rFonts w:ascii="Arial" w:eastAsia="Arial" w:hAnsi="Arial" w:cs="Arial"/>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17228"/>
    <w:rsid w:val="00017228"/>
    <w:rsid w:val="005D7E45"/>
    <w:rsid w:val="00926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6351"/>
  <w15:docId w15:val="{BCAD70CD-105F-4973-87C8-490A40BD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D7E45"/>
    <w:pPr>
      <w:tabs>
        <w:tab w:val="center" w:pos="4680"/>
        <w:tab w:val="right" w:pos="9360"/>
      </w:tabs>
    </w:pPr>
  </w:style>
  <w:style w:type="character" w:customStyle="1" w:styleId="HeaderChar">
    <w:name w:val="Header Char"/>
    <w:basedOn w:val="DefaultParagraphFont"/>
    <w:link w:val="Header"/>
    <w:uiPriority w:val="99"/>
    <w:rsid w:val="005D7E45"/>
  </w:style>
  <w:style w:type="paragraph" w:styleId="Footer">
    <w:name w:val="footer"/>
    <w:basedOn w:val="Normal"/>
    <w:link w:val="FooterChar"/>
    <w:uiPriority w:val="99"/>
    <w:unhideWhenUsed/>
    <w:rsid w:val="005D7E45"/>
    <w:pPr>
      <w:tabs>
        <w:tab w:val="center" w:pos="4680"/>
        <w:tab w:val="right" w:pos="9360"/>
      </w:tabs>
    </w:pPr>
  </w:style>
  <w:style w:type="character" w:customStyle="1" w:styleId="FooterChar">
    <w:name w:val="Footer Char"/>
    <w:basedOn w:val="DefaultParagraphFont"/>
    <w:link w:val="Footer"/>
    <w:uiPriority w:val="99"/>
    <w:rsid w:val="005D7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979</Words>
  <Characters>5581</Characters>
  <Application>Microsoft Office Word</Application>
  <DocSecurity>0</DocSecurity>
  <Lines>46</Lines>
  <Paragraphs>13</Paragraphs>
  <ScaleCrop>false</ScaleCrop>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2017-09-17T19:54:00Z</dcterms:created>
  <dcterms:modified xsi:type="dcterms:W3CDTF">2017-09-17T19:59:00Z</dcterms:modified>
</cp:coreProperties>
</file>