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50F0" w:rsidRDefault="008350F0">
      <w:pPr>
        <w:shd w:val="clear" w:color="auto" w:fill="BFBFBF"/>
        <w:rPr>
          <w:rFonts w:ascii="Arial" w:eastAsia="Arial" w:hAnsi="Arial" w:cs="Arial"/>
          <w:b/>
          <w:sz w:val="30"/>
          <w:szCs w:val="30"/>
        </w:rPr>
      </w:pPr>
    </w:p>
    <w:p w:rsidR="008350F0" w:rsidRPr="001163F8" w:rsidRDefault="008F0FD3">
      <w:pPr>
        <w:shd w:val="clear" w:color="auto" w:fill="BFBFBF"/>
        <w:ind w:firstLine="720"/>
        <w:rPr>
          <w:rFonts w:ascii="Museo Slab 700" w:eastAsia="Arial" w:hAnsi="Museo Slab 700" w:cs="Arial"/>
          <w:sz w:val="28"/>
          <w:szCs w:val="28"/>
        </w:rPr>
      </w:pPr>
      <w:r w:rsidRPr="001163F8">
        <w:rPr>
          <w:rFonts w:ascii="Museo Slab 700" w:eastAsia="Arial" w:hAnsi="Museo Slab 700" w:cs="Arial"/>
          <w:b/>
          <w:sz w:val="28"/>
          <w:szCs w:val="28"/>
        </w:rPr>
        <w:t xml:space="preserve">LLD - </w:t>
      </w:r>
      <w:r w:rsidRPr="001163F8">
        <w:rPr>
          <w:rFonts w:ascii="Museo Slab 700" w:eastAsia="Arial" w:hAnsi="Museo Slab 700" w:cs="Arial"/>
          <w:b/>
          <w:sz w:val="28"/>
          <w:szCs w:val="28"/>
        </w:rPr>
        <w:t>Where are my Resources</w:t>
      </w:r>
    </w:p>
    <w:p w:rsidR="008350F0" w:rsidRPr="001163F8" w:rsidRDefault="008F0FD3">
      <w:pPr>
        <w:shd w:val="clear" w:color="auto" w:fill="BFBFBF"/>
        <w:ind w:firstLine="720"/>
        <w:rPr>
          <w:rFonts w:ascii="Museo Slab 300" w:eastAsia="Arial" w:hAnsi="Museo Slab 300" w:cs="Arial"/>
          <w:sz w:val="28"/>
          <w:szCs w:val="28"/>
        </w:rPr>
      </w:pPr>
      <w:r w:rsidRPr="001163F8">
        <w:rPr>
          <w:rFonts w:ascii="Museo Slab 300" w:eastAsia="Arial" w:hAnsi="Museo Slab 300" w:cs="Arial"/>
          <w:sz w:val="28"/>
          <w:szCs w:val="28"/>
        </w:rPr>
        <w:t>Lodge Leadership Development Training</w:t>
      </w:r>
    </w:p>
    <w:p w:rsidR="008350F0" w:rsidRPr="001163F8" w:rsidRDefault="008350F0">
      <w:pPr>
        <w:shd w:val="clear" w:color="auto" w:fill="BFBFBF"/>
        <w:rPr>
          <w:rFonts w:ascii="Museo Slab 300" w:eastAsia="Arial" w:hAnsi="Museo Slab 300" w:cs="Arial"/>
          <w:sz w:val="26"/>
          <w:szCs w:val="26"/>
        </w:rPr>
      </w:pPr>
    </w:p>
    <w:p w:rsidR="008350F0" w:rsidRDefault="008350F0">
      <w:pPr>
        <w:rPr>
          <w:rFonts w:ascii="Arial" w:eastAsia="Arial" w:hAnsi="Arial" w:cs="Arial"/>
        </w:rPr>
      </w:pPr>
    </w:p>
    <w:p w:rsidR="008350F0" w:rsidRDefault="008350F0">
      <w:pPr>
        <w:jc w:val="center"/>
        <w:rPr>
          <w:rFonts w:ascii="Arial" w:eastAsia="Arial" w:hAnsi="Arial" w:cs="Arial"/>
          <w:b/>
          <w:sz w:val="32"/>
          <w:szCs w:val="32"/>
        </w:rPr>
      </w:pPr>
    </w:p>
    <w:p w:rsidR="008350F0" w:rsidRPr="001163F8" w:rsidRDefault="008F0FD3">
      <w:pPr>
        <w:rPr>
          <w:rFonts w:ascii="Museo Sans 300" w:eastAsia="Arial" w:hAnsi="Museo Sans 300" w:cs="Arial"/>
          <w:b/>
        </w:rPr>
      </w:pPr>
      <w:r w:rsidRPr="001163F8">
        <w:rPr>
          <w:rFonts w:ascii="Museo Slab 700" w:eastAsia="Arial" w:hAnsi="Museo Slab 700" w:cs="Arial"/>
          <w:b/>
        </w:rPr>
        <w:t>Session Length:</w:t>
      </w:r>
      <w:r w:rsidRPr="001163F8">
        <w:rPr>
          <w:rFonts w:ascii="Museo Sans 300" w:eastAsia="Arial" w:hAnsi="Museo Sans 300" w:cs="Arial"/>
          <w:b/>
        </w:rPr>
        <w:t xml:space="preserve">  20 Minutes </w:t>
      </w:r>
    </w:p>
    <w:p w:rsidR="008350F0" w:rsidRPr="001163F8" w:rsidRDefault="008350F0">
      <w:pPr>
        <w:rPr>
          <w:rFonts w:ascii="Museo Sans 300" w:eastAsia="Arial" w:hAnsi="Museo Sans 300" w:cs="Arial"/>
          <w:b/>
        </w:rPr>
      </w:pP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 xml:space="preserve">Learning Objectives: </w:t>
      </w:r>
    </w:p>
    <w:p w:rsidR="008350F0" w:rsidRPr="001163F8" w:rsidRDefault="008F0FD3">
      <w:pPr>
        <w:numPr>
          <w:ilvl w:val="0"/>
          <w:numId w:val="1"/>
        </w:numPr>
        <w:spacing w:line="276" w:lineRule="auto"/>
        <w:ind w:hanging="360"/>
        <w:contextualSpacing/>
        <w:rPr>
          <w:rFonts w:ascii="Museo Sans 300" w:hAnsi="Museo Sans 300"/>
        </w:rPr>
      </w:pPr>
      <w:bookmarkStart w:id="0" w:name="_gjdgxs" w:colFirst="0" w:colLast="0"/>
      <w:bookmarkEnd w:id="0"/>
      <w:r w:rsidRPr="001163F8">
        <w:rPr>
          <w:rFonts w:ascii="Museo Sans 300" w:eastAsia="Arial" w:hAnsi="Museo Sans 300" w:cs="Arial"/>
        </w:rPr>
        <w:t>How to locate your resources</w:t>
      </w:r>
    </w:p>
    <w:p w:rsidR="008350F0" w:rsidRPr="001163F8" w:rsidRDefault="008F0FD3">
      <w:pPr>
        <w:numPr>
          <w:ilvl w:val="0"/>
          <w:numId w:val="1"/>
        </w:numPr>
        <w:spacing w:line="276" w:lineRule="auto"/>
        <w:ind w:hanging="360"/>
        <w:contextualSpacing/>
        <w:rPr>
          <w:rFonts w:ascii="Museo Sans 300" w:hAnsi="Museo Sans 300"/>
        </w:rPr>
      </w:pPr>
      <w:bookmarkStart w:id="1" w:name="_30j0zll" w:colFirst="0" w:colLast="0"/>
      <w:bookmarkEnd w:id="1"/>
      <w:r w:rsidRPr="001163F8">
        <w:rPr>
          <w:rFonts w:ascii="Museo Sans 300" w:eastAsia="Arial" w:hAnsi="Museo Sans 300" w:cs="Arial"/>
        </w:rPr>
        <w:t>How to utilize your resources</w:t>
      </w:r>
    </w:p>
    <w:p w:rsidR="008350F0" w:rsidRPr="001163F8" w:rsidRDefault="008F0FD3">
      <w:pPr>
        <w:numPr>
          <w:ilvl w:val="0"/>
          <w:numId w:val="1"/>
        </w:numPr>
        <w:spacing w:line="276" w:lineRule="auto"/>
        <w:ind w:hanging="360"/>
        <w:contextualSpacing/>
        <w:rPr>
          <w:rFonts w:ascii="Museo Sans 300" w:hAnsi="Museo Sans 300"/>
          <w:b/>
        </w:rPr>
      </w:pPr>
      <w:r w:rsidRPr="001163F8">
        <w:rPr>
          <w:rFonts w:ascii="Museo Sans 300" w:eastAsia="Arial" w:hAnsi="Museo Sans 300" w:cs="Arial"/>
        </w:rPr>
        <w:t>How to rely on your resources</w:t>
      </w:r>
    </w:p>
    <w:p w:rsidR="008350F0" w:rsidRPr="001163F8" w:rsidRDefault="008F0FD3" w:rsidP="001163F8">
      <w:pPr>
        <w:spacing w:after="120"/>
        <w:rPr>
          <w:rFonts w:ascii="Museo Slab 700" w:eastAsia="Arial" w:hAnsi="Museo Slab 700" w:cs="Arial"/>
          <w:b/>
        </w:rPr>
      </w:pPr>
      <w:r w:rsidRPr="001163F8">
        <w:rPr>
          <w:rFonts w:ascii="Museo Slab 700" w:eastAsia="Arial" w:hAnsi="Museo Slab 700" w:cs="Arial"/>
          <w:b/>
        </w:rPr>
        <w:t xml:space="preserve">Required Materials: </w:t>
      </w:r>
    </w:p>
    <w:p w:rsidR="008350F0" w:rsidRPr="001163F8" w:rsidRDefault="008F0FD3">
      <w:pPr>
        <w:numPr>
          <w:ilvl w:val="0"/>
          <w:numId w:val="1"/>
        </w:numPr>
        <w:spacing w:line="276" w:lineRule="auto"/>
        <w:ind w:hanging="360"/>
        <w:contextualSpacing/>
        <w:rPr>
          <w:rFonts w:ascii="Museo Sans 300" w:hAnsi="Museo Sans 300"/>
        </w:rPr>
      </w:pPr>
      <w:r w:rsidRPr="001163F8">
        <w:rPr>
          <w:rFonts w:ascii="Museo Sans 300" w:eastAsia="Arial" w:hAnsi="Museo Sans 300" w:cs="Arial"/>
        </w:rPr>
        <w:t>Digital copy of presentation</w:t>
      </w:r>
    </w:p>
    <w:p w:rsidR="008350F0" w:rsidRPr="001163F8" w:rsidRDefault="008F0FD3">
      <w:pPr>
        <w:numPr>
          <w:ilvl w:val="0"/>
          <w:numId w:val="1"/>
        </w:numPr>
        <w:spacing w:line="276" w:lineRule="auto"/>
        <w:ind w:hanging="360"/>
        <w:contextualSpacing/>
        <w:rPr>
          <w:rFonts w:ascii="Museo Sans 300" w:hAnsi="Museo Sans 300"/>
        </w:rPr>
      </w:pPr>
      <w:r w:rsidRPr="001163F8">
        <w:rPr>
          <w:rFonts w:ascii="Museo Sans 300" w:eastAsia="Arial" w:hAnsi="Museo Sans 300" w:cs="Arial"/>
        </w:rPr>
        <w:t>Flip chart, markers, pencils, plain paper</w:t>
      </w:r>
    </w:p>
    <w:p w:rsidR="008350F0" w:rsidRPr="001163F8" w:rsidRDefault="008F0FD3">
      <w:pPr>
        <w:numPr>
          <w:ilvl w:val="0"/>
          <w:numId w:val="1"/>
        </w:numPr>
        <w:spacing w:line="276" w:lineRule="auto"/>
        <w:ind w:hanging="360"/>
        <w:contextualSpacing/>
        <w:rPr>
          <w:rFonts w:ascii="Museo Sans 300" w:hAnsi="Museo Sans 300"/>
        </w:rPr>
      </w:pPr>
      <w:r w:rsidRPr="001163F8">
        <w:rPr>
          <w:rFonts w:ascii="Museo Sans 300" w:eastAsia="Arial" w:hAnsi="Museo Sans 300" w:cs="Arial"/>
        </w:rPr>
        <w:t>Projector and screen</w:t>
      </w:r>
    </w:p>
    <w:p w:rsidR="008350F0" w:rsidRPr="001163F8" w:rsidRDefault="008F0FD3">
      <w:pPr>
        <w:numPr>
          <w:ilvl w:val="0"/>
          <w:numId w:val="1"/>
        </w:numPr>
        <w:ind w:hanging="360"/>
        <w:contextualSpacing/>
        <w:rPr>
          <w:rFonts w:ascii="Museo Sans 300" w:hAnsi="Museo Sans 300"/>
        </w:rPr>
      </w:pPr>
      <w:r w:rsidRPr="001163F8">
        <w:rPr>
          <w:rFonts w:ascii="Museo Sans 300" w:eastAsia="Arial" w:hAnsi="Museo Sans 300" w:cs="Arial"/>
        </w:rPr>
        <w:t xml:space="preserve">Sufficient copies of all </w:t>
      </w:r>
      <w:r w:rsidRPr="001163F8">
        <w:rPr>
          <w:rFonts w:ascii="Museo Sans 300" w:eastAsia="Arial" w:hAnsi="Museo Sans 300" w:cs="Arial"/>
        </w:rPr>
        <w:t>handouts</w:t>
      </w:r>
      <w:r w:rsidRPr="001163F8">
        <w:rPr>
          <w:rFonts w:ascii="Museo Sans 300" w:eastAsia="Arial" w:hAnsi="Museo Sans 300" w:cs="Arial"/>
        </w:rPr>
        <w:t xml:space="preserve"> for each participant</w:t>
      </w: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 xml:space="preserve">Session Outline: </w:t>
      </w:r>
    </w:p>
    <w:p w:rsidR="008350F0" w:rsidRPr="001163F8" w:rsidRDefault="008F0FD3">
      <w:pPr>
        <w:numPr>
          <w:ilvl w:val="0"/>
          <w:numId w:val="2"/>
        </w:numPr>
        <w:spacing w:line="276" w:lineRule="auto"/>
        <w:contextualSpacing/>
        <w:rPr>
          <w:rFonts w:ascii="Museo Sans 300" w:eastAsia="Arial" w:hAnsi="Museo Sans 300" w:cs="Arial"/>
        </w:rPr>
      </w:pPr>
      <w:r w:rsidRPr="001163F8">
        <w:rPr>
          <w:rFonts w:ascii="Museo Sans 300" w:eastAsia="Arial" w:hAnsi="Museo Sans 300" w:cs="Arial"/>
        </w:rPr>
        <w:t>Introduction</w:t>
      </w:r>
    </w:p>
    <w:p w:rsidR="008350F0" w:rsidRPr="001163F8" w:rsidRDefault="008F0FD3">
      <w:pPr>
        <w:numPr>
          <w:ilvl w:val="0"/>
          <w:numId w:val="2"/>
        </w:numPr>
        <w:spacing w:line="276" w:lineRule="auto"/>
        <w:contextualSpacing/>
        <w:rPr>
          <w:rFonts w:ascii="Museo Sans 300" w:eastAsia="Arial" w:hAnsi="Museo Sans 300" w:cs="Arial"/>
        </w:rPr>
      </w:pPr>
      <w:r w:rsidRPr="001163F8">
        <w:rPr>
          <w:rFonts w:ascii="Museo Sans 300" w:eastAsia="Arial" w:hAnsi="Museo Sans 300" w:cs="Arial"/>
        </w:rPr>
        <w:t>Locating Resources</w:t>
      </w:r>
    </w:p>
    <w:p w:rsidR="008350F0" w:rsidRPr="001163F8" w:rsidRDefault="008F0FD3">
      <w:pPr>
        <w:numPr>
          <w:ilvl w:val="0"/>
          <w:numId w:val="2"/>
        </w:numPr>
        <w:spacing w:line="276" w:lineRule="auto"/>
        <w:contextualSpacing/>
        <w:rPr>
          <w:rFonts w:ascii="Museo Sans 300" w:eastAsia="Arial" w:hAnsi="Museo Sans 300" w:cs="Arial"/>
        </w:rPr>
      </w:pPr>
      <w:r w:rsidRPr="001163F8">
        <w:rPr>
          <w:rFonts w:ascii="Museo Sans 300" w:eastAsia="Arial" w:hAnsi="Museo Sans 300" w:cs="Arial"/>
        </w:rPr>
        <w:t>Utilizing Your Resources</w:t>
      </w:r>
    </w:p>
    <w:p w:rsidR="008350F0" w:rsidRPr="001163F8" w:rsidRDefault="008F0FD3">
      <w:pPr>
        <w:numPr>
          <w:ilvl w:val="0"/>
          <w:numId w:val="2"/>
        </w:numPr>
        <w:spacing w:line="276" w:lineRule="auto"/>
        <w:contextualSpacing/>
        <w:rPr>
          <w:rFonts w:ascii="Museo Sans 300" w:eastAsia="Arial" w:hAnsi="Museo Sans 300" w:cs="Arial"/>
        </w:rPr>
      </w:pPr>
      <w:r w:rsidRPr="001163F8">
        <w:rPr>
          <w:rFonts w:ascii="Museo Sans 300" w:eastAsia="Arial" w:hAnsi="Museo Sans 300" w:cs="Arial"/>
        </w:rPr>
        <w:t>Relying on Your Resources</w:t>
      </w:r>
    </w:p>
    <w:p w:rsidR="008350F0" w:rsidRPr="001163F8" w:rsidRDefault="008F0FD3">
      <w:pPr>
        <w:numPr>
          <w:ilvl w:val="0"/>
          <w:numId w:val="2"/>
        </w:numPr>
        <w:spacing w:line="276" w:lineRule="auto"/>
        <w:contextualSpacing/>
        <w:rPr>
          <w:rFonts w:ascii="Museo Sans 300" w:eastAsia="Arial" w:hAnsi="Museo Sans 300" w:cs="Arial"/>
        </w:rPr>
      </w:pPr>
      <w:r w:rsidRPr="001163F8">
        <w:rPr>
          <w:rFonts w:ascii="Museo Sans 300" w:eastAsia="Arial" w:hAnsi="Museo Sans 300" w:cs="Arial"/>
        </w:rPr>
        <w:t>Conclusion</w:t>
      </w: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Trainer Preparation:</w:t>
      </w:r>
    </w:p>
    <w:p w:rsidR="008350F0" w:rsidRPr="001163F8" w:rsidRDefault="008F0FD3">
      <w:pPr>
        <w:spacing w:after="120"/>
        <w:ind w:firstLine="720"/>
        <w:rPr>
          <w:rFonts w:ascii="Museo Sans 300" w:eastAsia="Arial" w:hAnsi="Museo Sans 300" w:cs="Arial"/>
          <w:i/>
        </w:rPr>
      </w:pPr>
      <w:r w:rsidRPr="001163F8">
        <w:rPr>
          <w:rFonts w:ascii="Museo Sans 300" w:eastAsia="Arial" w:hAnsi="Museo Sans 300" w:cs="Arial"/>
          <w:i/>
        </w:rPr>
        <w:t>Develop an example of how you used one of the key main resources from the presentation, say from your personal adviser or other youth leaders. Be prepared to share the presentation, or direct them to where they could get the</w:t>
      </w:r>
      <w:r w:rsidRPr="001163F8">
        <w:rPr>
          <w:rFonts w:ascii="Museo Sans 300" w:eastAsia="Arial" w:hAnsi="Museo Sans 300" w:cs="Arial"/>
          <w:i/>
        </w:rPr>
        <w:t xml:space="preserve"> presentation to overview themselves later.</w:t>
      </w:r>
    </w:p>
    <w:p w:rsidR="008350F0" w:rsidRPr="001163F8" w:rsidRDefault="008350F0">
      <w:pPr>
        <w:spacing w:after="120"/>
        <w:ind w:firstLine="720"/>
        <w:rPr>
          <w:rFonts w:ascii="Museo Sans 300" w:eastAsia="Arial" w:hAnsi="Museo Sans 300" w:cs="Arial"/>
          <w:i/>
        </w:rPr>
      </w:pPr>
    </w:p>
    <w:p w:rsidR="008350F0" w:rsidRPr="001163F8" w:rsidRDefault="008F0FD3">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Arial" w:hAnsi="Museo Sans 300" w:cs="Arial"/>
          <w:i/>
        </w:rPr>
      </w:pPr>
      <w:r w:rsidRPr="001163F8">
        <w:rPr>
          <w:rFonts w:ascii="Museo Sans 300" w:eastAsia="Arial" w:hAnsi="Museo Sans 300" w:cs="Arial"/>
          <w:i/>
        </w:rPr>
        <w:t>Trainer Tip:</w:t>
      </w:r>
    </w:p>
    <w:p w:rsidR="008350F0" w:rsidRPr="001163F8" w:rsidRDefault="008F0FD3">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Arial" w:hAnsi="Museo Sans 300" w:cs="Arial"/>
          <w:b/>
          <w:sz w:val="28"/>
          <w:szCs w:val="28"/>
        </w:rPr>
      </w:pPr>
      <w:r w:rsidRPr="001163F8">
        <w:rPr>
          <w:rFonts w:ascii="Museo Sans 300" w:eastAsia="Arial" w:hAnsi="Museo Sans 300" w:cs="Arial"/>
        </w:rPr>
        <w:t>Get it across to the audience that they don’t have to rely solely on the advis</w:t>
      </w:r>
      <w:r w:rsidRPr="001163F8">
        <w:rPr>
          <w:rFonts w:ascii="Museo Sans 300" w:eastAsia="Arial" w:hAnsi="Museo Sans 300" w:cs="Arial"/>
        </w:rPr>
        <w:t>e</w:t>
      </w:r>
      <w:r w:rsidRPr="001163F8">
        <w:rPr>
          <w:rFonts w:ascii="Museo Sans 300" w:eastAsia="Arial" w:hAnsi="Museo Sans 300" w:cs="Arial"/>
        </w:rPr>
        <w:t>r assigned to their position. Asking all the advis</w:t>
      </w:r>
      <w:r w:rsidRPr="001163F8">
        <w:rPr>
          <w:rFonts w:ascii="Museo Sans 300" w:eastAsia="Arial" w:hAnsi="Museo Sans 300" w:cs="Arial"/>
        </w:rPr>
        <w:t>e</w:t>
      </w:r>
      <w:r w:rsidRPr="001163F8">
        <w:rPr>
          <w:rFonts w:ascii="Museo Sans 300" w:eastAsia="Arial" w:hAnsi="Museo Sans 300" w:cs="Arial"/>
        </w:rPr>
        <w:t xml:space="preserve">rs </w:t>
      </w:r>
      <w:r w:rsidRPr="001163F8">
        <w:rPr>
          <w:rFonts w:ascii="Museo Sans 300" w:eastAsia="Arial" w:hAnsi="Museo Sans 300" w:cs="Arial"/>
        </w:rPr>
        <w:t>they</w:t>
      </w:r>
      <w:r w:rsidRPr="001163F8">
        <w:rPr>
          <w:rFonts w:ascii="Museo Sans 300" w:eastAsia="Arial" w:hAnsi="Museo Sans 300" w:cs="Arial"/>
        </w:rPr>
        <w:t xml:space="preserve"> know, will </w:t>
      </w:r>
      <w:r w:rsidRPr="001163F8">
        <w:rPr>
          <w:rFonts w:ascii="Museo Sans 300" w:eastAsia="Arial" w:hAnsi="Museo Sans 300" w:cs="Arial"/>
        </w:rPr>
        <w:t>provide</w:t>
      </w:r>
      <w:r w:rsidRPr="001163F8">
        <w:rPr>
          <w:rFonts w:ascii="Museo Sans 300" w:eastAsia="Arial" w:hAnsi="Museo Sans 300" w:cs="Arial"/>
        </w:rPr>
        <w:t xml:space="preserve"> a much larger amount of ideas and resourc</w:t>
      </w:r>
      <w:r w:rsidRPr="001163F8">
        <w:rPr>
          <w:rFonts w:ascii="Museo Sans 300" w:eastAsia="Arial" w:hAnsi="Museo Sans 300" w:cs="Arial"/>
        </w:rPr>
        <w:t xml:space="preserve">es that </w:t>
      </w:r>
      <w:r w:rsidRPr="001163F8">
        <w:rPr>
          <w:rFonts w:ascii="Museo Sans 300" w:eastAsia="Arial" w:hAnsi="Museo Sans 300" w:cs="Arial"/>
        </w:rPr>
        <w:t>they</w:t>
      </w:r>
      <w:r w:rsidRPr="001163F8">
        <w:rPr>
          <w:rFonts w:ascii="Museo Sans 300" w:eastAsia="Arial" w:hAnsi="Museo Sans 300" w:cs="Arial"/>
        </w:rPr>
        <w:t xml:space="preserve"> can then decide to use or not. The point of this part of the presentation is to open their eyes to the fact that their advis</w:t>
      </w:r>
      <w:r w:rsidRPr="001163F8">
        <w:rPr>
          <w:rFonts w:ascii="Museo Sans 300" w:eastAsia="Arial" w:hAnsi="Museo Sans 300" w:cs="Arial"/>
        </w:rPr>
        <w:t>e</w:t>
      </w:r>
      <w:r w:rsidRPr="001163F8">
        <w:rPr>
          <w:rFonts w:ascii="Museo Sans 300" w:eastAsia="Arial" w:hAnsi="Museo Sans 300" w:cs="Arial"/>
        </w:rPr>
        <w:t>rs are not the only people that can be asked for advi</w:t>
      </w:r>
      <w:r w:rsidRPr="001163F8">
        <w:rPr>
          <w:rFonts w:ascii="Museo Sans 300" w:eastAsia="Arial" w:hAnsi="Museo Sans 300" w:cs="Arial"/>
        </w:rPr>
        <w:t>c</w:t>
      </w:r>
      <w:r w:rsidRPr="001163F8">
        <w:rPr>
          <w:rFonts w:ascii="Museo Sans 300" w:eastAsia="Arial" w:hAnsi="Museo Sans 300" w:cs="Arial"/>
        </w:rPr>
        <w:t xml:space="preserve">e. </w:t>
      </w:r>
      <w:r w:rsidRPr="001163F8">
        <w:rPr>
          <w:rFonts w:ascii="Museo Sans 300" w:eastAsia="Arial" w:hAnsi="Museo Sans 300" w:cs="Arial"/>
        </w:rPr>
        <w:t>F</w:t>
      </w:r>
      <w:r w:rsidRPr="001163F8">
        <w:rPr>
          <w:rFonts w:ascii="Museo Sans 300" w:eastAsia="Arial" w:hAnsi="Museo Sans 300" w:cs="Arial"/>
        </w:rPr>
        <w:t>ellow youth leaders</w:t>
      </w:r>
      <w:r w:rsidRPr="001163F8">
        <w:rPr>
          <w:rFonts w:ascii="Museo Sans 300" w:eastAsia="Arial" w:hAnsi="Museo Sans 300" w:cs="Arial"/>
        </w:rPr>
        <w:t xml:space="preserve"> </w:t>
      </w:r>
      <w:r w:rsidRPr="001163F8">
        <w:rPr>
          <w:rFonts w:ascii="Museo Sans 300" w:eastAsia="Arial" w:hAnsi="Museo Sans 300" w:cs="Arial"/>
        </w:rPr>
        <w:t xml:space="preserve">might have some tricks up their sleeves </w:t>
      </w:r>
      <w:r w:rsidRPr="001163F8">
        <w:rPr>
          <w:rFonts w:ascii="Museo Sans 300" w:eastAsia="Arial" w:hAnsi="Museo Sans 300" w:cs="Arial"/>
        </w:rPr>
        <w:t xml:space="preserve">that </w:t>
      </w:r>
      <w:r w:rsidRPr="001163F8">
        <w:rPr>
          <w:rFonts w:ascii="Museo Sans 300" w:eastAsia="Arial" w:hAnsi="Museo Sans 300" w:cs="Arial"/>
        </w:rPr>
        <w:t>the audience</w:t>
      </w:r>
      <w:r w:rsidRPr="001163F8">
        <w:rPr>
          <w:rFonts w:ascii="Museo Sans 300" w:eastAsia="Arial" w:hAnsi="Museo Sans 300" w:cs="Arial"/>
        </w:rPr>
        <w:t xml:space="preserve"> does not.</w:t>
      </w:r>
    </w:p>
    <w:p w:rsidR="008350F0" w:rsidRPr="001163F8" w:rsidRDefault="008350F0">
      <w:pPr>
        <w:spacing w:after="120"/>
        <w:rPr>
          <w:rFonts w:ascii="Museo Sans 300" w:eastAsia="Arial" w:hAnsi="Museo Sans 300" w:cs="Arial"/>
          <w:b/>
          <w:sz w:val="28"/>
          <w:szCs w:val="28"/>
        </w:rPr>
      </w:pPr>
    </w:p>
    <w:p w:rsidR="008350F0" w:rsidRPr="001163F8" w:rsidRDefault="008F0FD3">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sidRPr="001163F8">
        <w:rPr>
          <w:rFonts w:ascii="Museo Slab 700" w:eastAsia="Museo Slab 700" w:hAnsi="Museo Slab 700" w:cs="Museo Slab 700"/>
          <w:b/>
          <w:sz w:val="28"/>
          <w:szCs w:val="28"/>
        </w:rPr>
        <w:lastRenderedPageBreak/>
        <w:t>Session Narrative</w:t>
      </w:r>
    </w:p>
    <w:p w:rsidR="008350F0" w:rsidRPr="001163F8" w:rsidRDefault="008F0FD3">
      <w:pPr>
        <w:spacing w:after="120"/>
        <w:rPr>
          <w:rFonts w:ascii="Museo Sans 300" w:eastAsia="Arial" w:hAnsi="Museo Sans 300" w:cs="Arial"/>
        </w:rPr>
      </w:pPr>
      <w:r w:rsidRPr="001163F8">
        <w:rPr>
          <w:rFonts w:ascii="Museo Sans 300" w:eastAsia="Arial" w:hAnsi="Museo Sans 300" w:cs="Arial"/>
          <w:b/>
          <w:sz w:val="28"/>
          <w:szCs w:val="28"/>
        </w:rPr>
        <w:t xml:space="preserve"> </w:t>
      </w: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 xml:space="preserve">Introduction:  </w:t>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t>5 minutes</w:t>
      </w:r>
    </w:p>
    <w:p w:rsidR="008350F0" w:rsidRPr="001163F8" w:rsidRDefault="008F0FD3">
      <w:pPr>
        <w:spacing w:after="120"/>
        <w:rPr>
          <w:rFonts w:ascii="Museo Sans 300" w:eastAsia="Arial" w:hAnsi="Museo Sans 300" w:cs="Arial"/>
          <w:i/>
        </w:rPr>
      </w:pPr>
      <w:r w:rsidRPr="001163F8">
        <w:rPr>
          <w:rFonts w:ascii="Museo Sans 300" w:eastAsia="Arial" w:hAnsi="Museo Sans 300" w:cs="Arial"/>
          <w:i/>
        </w:rPr>
        <w:t>Use the game number one specified in the appendix for this introduction. After the game, use the following talking points to start the session.</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What is a definition of a resource?</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Resource - A place or thing that provides something useful. A source of information or expertise. A possibility of relief or recovery. </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Locating Resources:</w:t>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t>3 minutes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In the game you just completed, we saw tasks and resources, and you found your match. Once the game began, you searched around the room </w:t>
      </w:r>
      <w:proofErr w:type="gramStart"/>
      <w:r w:rsidRPr="001163F8">
        <w:rPr>
          <w:rFonts w:ascii="Museo Sans 300" w:eastAsia="Arial" w:hAnsi="Museo Sans 300" w:cs="Arial"/>
        </w:rPr>
        <w:t>in order to</w:t>
      </w:r>
      <w:proofErr w:type="gramEnd"/>
      <w:r w:rsidRPr="001163F8">
        <w:rPr>
          <w:rFonts w:ascii="Museo Sans 300" w:eastAsia="Arial" w:hAnsi="Museo Sans 300" w:cs="Arial"/>
        </w:rPr>
        <w:t xml:space="preserve"> find the appropriate match for your item. </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What led you to your match? </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Did you get turned away from anyone </w:t>
      </w:r>
      <w:r w:rsidRPr="001163F8">
        <w:rPr>
          <w:rFonts w:ascii="Museo Sans 300" w:eastAsia="Arial" w:hAnsi="Museo Sans 300" w:cs="Arial"/>
        </w:rPr>
        <w:t xml:space="preserve">that you thought was your match? </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Looking back, how would you go about finding that resource more efficiently?</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Today we are talking about resources and how to find them.</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Utilizing Your Resources:</w:t>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001163F8">
        <w:rPr>
          <w:rFonts w:ascii="Museo Slab 700" w:eastAsia="Arial" w:hAnsi="Museo Slab 700" w:cs="Arial"/>
          <w:b/>
        </w:rPr>
        <w:tab/>
      </w:r>
      <w:r w:rsidR="001163F8">
        <w:rPr>
          <w:rFonts w:ascii="Museo Slab 700" w:eastAsia="Arial" w:hAnsi="Museo Slab 700" w:cs="Arial"/>
          <w:b/>
        </w:rPr>
        <w:tab/>
        <w:t>3</w:t>
      </w:r>
      <w:r w:rsidRPr="001163F8">
        <w:rPr>
          <w:rFonts w:ascii="Museo Slab 700" w:eastAsia="Arial" w:hAnsi="Museo Slab 700" w:cs="Arial"/>
          <w:b/>
        </w:rPr>
        <w:t xml:space="preserve"> minutes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Finding the right resource for a specific</w:t>
      </w:r>
      <w:r w:rsidRPr="001163F8">
        <w:rPr>
          <w:rFonts w:ascii="Museo Sans 300" w:eastAsia="Arial" w:hAnsi="Museo Sans 300" w:cs="Arial"/>
        </w:rPr>
        <w:t xml:space="preserve"> task will take the burden </w:t>
      </w:r>
      <w:proofErr w:type="gramStart"/>
      <w:r w:rsidRPr="001163F8">
        <w:rPr>
          <w:rFonts w:ascii="Museo Sans 300" w:eastAsia="Arial" w:hAnsi="Museo Sans 300" w:cs="Arial"/>
        </w:rPr>
        <w:t>off of</w:t>
      </w:r>
      <w:proofErr w:type="gramEnd"/>
      <w:r w:rsidRPr="001163F8">
        <w:rPr>
          <w:rFonts w:ascii="Museo Sans 300" w:eastAsia="Arial" w:hAnsi="Museo Sans 300" w:cs="Arial"/>
        </w:rPr>
        <w:t xml:space="preserve"> yourself. It breaks down a larger task into smaller, manageable bits. After you find your resource, whether it be a person or an object, use it to maximize the potential of your efforts. Through this you will be more succe</w:t>
      </w:r>
      <w:r w:rsidRPr="001163F8">
        <w:rPr>
          <w:rFonts w:ascii="Museo Sans 300" w:eastAsia="Arial" w:hAnsi="Museo Sans 300" w:cs="Arial"/>
        </w:rPr>
        <w:t xml:space="preserve">ssful if you can identify your resources and utilize them to your needs. </w:t>
      </w:r>
    </w:p>
    <w:p w:rsidR="008350F0" w:rsidRPr="001163F8" w:rsidRDefault="008F0FD3">
      <w:pPr>
        <w:spacing w:after="120"/>
        <w:rPr>
          <w:rFonts w:ascii="Museo Sans 300" w:eastAsia="Arial" w:hAnsi="Museo Sans 300" w:cs="Arial"/>
        </w:rPr>
      </w:pPr>
      <w:r w:rsidRPr="001163F8">
        <w:rPr>
          <w:rFonts w:ascii="Museo Sans 300" w:eastAsia="Arial" w:hAnsi="Museo Sans 300" w:cs="Arial"/>
          <w:i/>
        </w:rPr>
        <w:t xml:space="preserve">Examples of resources are: Advisers, Camp Rangers, COPE Directors, and Utility Vehicles. </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Relying on Your Resources:</w:t>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t>5 minutes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After identifying and utilizing your resources y</w:t>
      </w:r>
      <w:r w:rsidRPr="001163F8">
        <w:rPr>
          <w:rFonts w:ascii="Museo Sans 300" w:eastAsia="Arial" w:hAnsi="Museo Sans 300" w:cs="Arial"/>
        </w:rPr>
        <w:t xml:space="preserve">ou need to have trust in them. You </w:t>
      </w:r>
      <w:proofErr w:type="spellStart"/>
      <w:r w:rsidRPr="001163F8">
        <w:rPr>
          <w:rFonts w:ascii="Museo Sans 300" w:eastAsia="Arial" w:hAnsi="Museo Sans 300" w:cs="Arial"/>
        </w:rPr>
        <w:t>can not</w:t>
      </w:r>
      <w:proofErr w:type="spellEnd"/>
      <w:r w:rsidRPr="001163F8">
        <w:rPr>
          <w:rFonts w:ascii="Museo Sans 300" w:eastAsia="Arial" w:hAnsi="Museo Sans 300" w:cs="Arial"/>
        </w:rPr>
        <w:t xml:space="preserve"> micro-manage your resources. If you do, then you will double your workload. Have confidence in those you have chosen. Trust them to carry out the task while guiding them in the areas that they may struggle in. </w:t>
      </w:r>
    </w:p>
    <w:p w:rsidR="008350F0" w:rsidRPr="001163F8" w:rsidRDefault="008F0FD3">
      <w:pPr>
        <w:spacing w:after="120"/>
        <w:rPr>
          <w:rFonts w:ascii="Museo Sans 300" w:eastAsia="Arial" w:hAnsi="Museo Sans 300" w:cs="Arial"/>
        </w:rPr>
      </w:pPr>
      <w:r w:rsidRPr="001163F8">
        <w:rPr>
          <w:rFonts w:ascii="Museo Sans 300" w:hAnsi="Museo Sans 300"/>
        </w:rPr>
        <w:br w:type="page"/>
      </w:r>
    </w:p>
    <w:p w:rsidR="008350F0" w:rsidRPr="001163F8" w:rsidRDefault="008350F0">
      <w:pPr>
        <w:spacing w:after="120"/>
        <w:rPr>
          <w:rFonts w:ascii="Museo Sans 300" w:eastAsia="Arial" w:hAnsi="Museo Sans 300" w:cs="Arial"/>
        </w:rPr>
      </w:pPr>
    </w:p>
    <w:p w:rsidR="008350F0" w:rsidRPr="001163F8" w:rsidRDefault="008F0FD3">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Arial" w:hAnsi="Museo Sans 300" w:cs="Arial"/>
        </w:rPr>
      </w:pPr>
      <w:r w:rsidRPr="001163F8">
        <w:rPr>
          <w:rFonts w:ascii="Museo Sans 300" w:eastAsia="Arial" w:hAnsi="Museo Sans 300" w:cs="Arial"/>
          <w:i/>
        </w:rPr>
        <w:t>Trainer Tip:</w:t>
      </w:r>
      <w:r w:rsidRPr="001163F8">
        <w:rPr>
          <w:rFonts w:ascii="Museo Sans 300" w:eastAsia="Arial" w:hAnsi="Museo Sans 300" w:cs="Arial"/>
        </w:rPr>
        <w:t xml:space="preserve"> This would be an excellent time to say a personal story of how you located, utilized, and relied on a resource in the past, in or outside of Scouting. If time allows, open it up to discussion with the participants of how they have handle reso</w:t>
      </w:r>
      <w:r w:rsidRPr="001163F8">
        <w:rPr>
          <w:rFonts w:ascii="Museo Sans 300" w:eastAsia="Arial" w:hAnsi="Museo Sans 300" w:cs="Arial"/>
        </w:rPr>
        <w:t xml:space="preserve">urces in the past. </w:t>
      </w:r>
    </w:p>
    <w:p w:rsidR="008350F0" w:rsidRPr="001163F8" w:rsidRDefault="008350F0">
      <w:pPr>
        <w:spacing w:after="120"/>
        <w:rPr>
          <w:rFonts w:ascii="Museo Sans 300" w:eastAsia="Arial" w:hAnsi="Museo Sans 300" w:cs="Arial"/>
          <w:i/>
        </w:rPr>
      </w:pPr>
    </w:p>
    <w:p w:rsidR="008350F0" w:rsidRPr="001163F8" w:rsidRDefault="008F0FD3">
      <w:pPr>
        <w:spacing w:after="120"/>
        <w:rPr>
          <w:rFonts w:ascii="Museo Sans 300" w:eastAsia="Arial" w:hAnsi="Museo Sans 300" w:cs="Arial"/>
          <w:i/>
        </w:rPr>
      </w:pPr>
      <w:r w:rsidRPr="001163F8">
        <w:rPr>
          <w:rFonts w:ascii="Museo Sans 300" w:eastAsia="Arial" w:hAnsi="Museo Sans 300" w:cs="Arial"/>
          <w:i/>
        </w:rPr>
        <w:t xml:space="preserve">Use game number two here to reinforce the ideals of using your resources. Debrief further on the importance of problem solving skills, creativity and innovation to work with the </w:t>
      </w:r>
      <w:proofErr w:type="gramStart"/>
      <w:r w:rsidRPr="001163F8">
        <w:rPr>
          <w:rFonts w:ascii="Museo Sans 300" w:eastAsia="Arial" w:hAnsi="Museo Sans 300" w:cs="Arial"/>
          <w:i/>
        </w:rPr>
        <w:t>sometimes limited</w:t>
      </w:r>
      <w:proofErr w:type="gramEnd"/>
      <w:r w:rsidRPr="001163F8">
        <w:rPr>
          <w:rFonts w:ascii="Museo Sans 300" w:eastAsia="Arial" w:hAnsi="Museo Sans 300" w:cs="Arial"/>
          <w:i/>
        </w:rPr>
        <w:t xml:space="preserve"> resources we have.</w:t>
      </w:r>
    </w:p>
    <w:p w:rsidR="008350F0" w:rsidRPr="001163F8" w:rsidRDefault="008350F0">
      <w:pPr>
        <w:spacing w:after="120"/>
        <w:rPr>
          <w:rFonts w:ascii="Museo Sans 300" w:eastAsia="Arial" w:hAnsi="Museo Sans 300" w:cs="Arial"/>
          <w:b/>
        </w:rPr>
      </w:pPr>
    </w:p>
    <w:p w:rsidR="008350F0" w:rsidRPr="001163F8" w:rsidRDefault="008F0FD3">
      <w:pPr>
        <w:spacing w:after="120"/>
        <w:rPr>
          <w:rFonts w:ascii="Museo Slab 700" w:eastAsia="Arial" w:hAnsi="Museo Slab 700" w:cs="Arial"/>
          <w:b/>
        </w:rPr>
      </w:pPr>
      <w:r w:rsidRPr="001163F8">
        <w:rPr>
          <w:rFonts w:ascii="Museo Slab 700" w:eastAsia="Arial" w:hAnsi="Museo Slab 700" w:cs="Arial"/>
          <w:b/>
        </w:rPr>
        <w:t>Conclusion:</w:t>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Pr="001163F8">
        <w:rPr>
          <w:rFonts w:ascii="Museo Slab 700" w:eastAsia="Arial" w:hAnsi="Museo Slab 700" w:cs="Arial"/>
          <w:b/>
        </w:rPr>
        <w:tab/>
      </w:r>
      <w:r w:rsidR="001163F8">
        <w:rPr>
          <w:rFonts w:ascii="Museo Slab 700" w:eastAsia="Arial" w:hAnsi="Museo Slab 700" w:cs="Arial"/>
          <w:b/>
        </w:rPr>
        <w:tab/>
      </w:r>
      <w:r w:rsidRPr="001163F8">
        <w:rPr>
          <w:rFonts w:ascii="Museo Slab 700" w:eastAsia="Arial" w:hAnsi="Museo Slab 700" w:cs="Arial"/>
          <w:b/>
        </w:rPr>
        <w:t>4 minutes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Overall, the use of resources is instrumental in your leadership ability. A good leader utilizes all the resources at his disposal. </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"When every physical and mental resources is focused, one's power to solve a problem multiplies tremendously." - Norman Vincent Peale</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Reflect on the words of Reverend Peale to help you understand the power of your resources. Always remember to depend on th</w:t>
      </w:r>
      <w:r w:rsidRPr="001163F8">
        <w:rPr>
          <w:rFonts w:ascii="Museo Sans 300" w:eastAsia="Arial" w:hAnsi="Museo Sans 300" w:cs="Arial"/>
        </w:rPr>
        <w:t>ose whom you can rely on. Trust in them as you utilize them for the task at hand. Be the leader! Not the manager.</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ans 300" w:eastAsia="Arial" w:hAnsi="Museo Sans 300" w:cs="Arial"/>
        </w:rPr>
      </w:pPr>
      <w:r w:rsidRPr="001163F8">
        <w:rPr>
          <w:rFonts w:ascii="Museo Sans 300" w:hAnsi="Museo Sans 300"/>
        </w:rPr>
        <w:br w:type="page"/>
      </w:r>
    </w:p>
    <w:p w:rsidR="008350F0" w:rsidRPr="001163F8" w:rsidRDefault="008F0FD3">
      <w:pPr>
        <w:pBdr>
          <w:top w:val="single" w:sz="4" w:space="1" w:color="000000"/>
          <w:left w:val="single" w:sz="4" w:space="4" w:color="000000"/>
          <w:bottom w:val="single" w:sz="4" w:space="1" w:color="000000"/>
          <w:right w:val="single" w:sz="4" w:space="4" w:color="000000"/>
        </w:pBdr>
        <w:shd w:val="clear" w:color="auto" w:fill="FFFFFF"/>
        <w:rPr>
          <w:rFonts w:ascii="Museo Sans 300" w:eastAsia="Arial" w:hAnsi="Museo Sans 300" w:cs="Arial"/>
          <w:b/>
        </w:rPr>
      </w:pPr>
      <w:r w:rsidRPr="001163F8">
        <w:rPr>
          <w:rFonts w:ascii="Museo Sans 300" w:eastAsia="Arial" w:hAnsi="Museo Sans 300" w:cs="Arial"/>
          <w:b/>
          <w:sz w:val="28"/>
          <w:szCs w:val="28"/>
        </w:rPr>
        <w:lastRenderedPageBreak/>
        <w:t>Appendix: Resources and Source Material</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2012 Guide for Officers and Advisers, available online at</w:t>
      </w:r>
    </w:p>
    <w:p w:rsidR="008350F0" w:rsidRPr="001163F8" w:rsidRDefault="008F0FD3">
      <w:pPr>
        <w:spacing w:after="120"/>
        <w:rPr>
          <w:rFonts w:ascii="Museo Sans 300" w:eastAsia="Arial" w:hAnsi="Museo Sans 300" w:cs="Arial"/>
        </w:rPr>
      </w:pPr>
      <w:hyperlink r:id="rId7" w:anchor="goa">
        <w:r w:rsidRPr="001163F8">
          <w:rPr>
            <w:rFonts w:ascii="Museo Sans 300" w:eastAsia="Arial" w:hAnsi="Museo Sans 300" w:cs="Arial"/>
            <w:color w:val="1155CC"/>
            <w:u w:val="single"/>
          </w:rPr>
          <w:t>http://www.oa-bsa.org/pages/content/publications#goa</w:t>
        </w:r>
      </w:hyperlink>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lab 700" w:eastAsia="Arial" w:hAnsi="Museo Slab 700" w:cs="Arial"/>
        </w:rPr>
      </w:pPr>
      <w:r w:rsidRPr="001163F8">
        <w:rPr>
          <w:rFonts w:ascii="Museo Slab 700" w:eastAsia="Arial" w:hAnsi="Museo Slab 700" w:cs="Arial"/>
        </w:rPr>
        <w:t> </w:t>
      </w:r>
      <w:r w:rsidRPr="001163F8">
        <w:rPr>
          <w:rFonts w:ascii="Museo Slab 700" w:eastAsia="Arial" w:hAnsi="Museo Slab 700" w:cs="Arial"/>
          <w:b/>
        </w:rPr>
        <w:t>Games:</w:t>
      </w:r>
      <w:r w:rsidRPr="001163F8">
        <w:rPr>
          <w:rFonts w:ascii="Museo Slab 700" w:eastAsia="Arial" w:hAnsi="Museo Slab 700" w:cs="Arial"/>
        </w:rPr>
        <w:t xml:space="preserve"> </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lab 700" w:eastAsia="Arial" w:hAnsi="Museo Slab 700" w:cs="Arial"/>
        </w:rPr>
      </w:pPr>
      <w:r w:rsidRPr="001163F8">
        <w:rPr>
          <w:rFonts w:ascii="Museo Slab 700" w:eastAsia="Arial" w:hAnsi="Museo Slab 700" w:cs="Arial"/>
        </w:rPr>
        <w:t xml:space="preserve">     </w:t>
      </w:r>
      <w:r w:rsidRPr="001163F8">
        <w:rPr>
          <w:rFonts w:ascii="Museo Slab 700" w:eastAsia="Arial" w:hAnsi="Museo Slab 700" w:cs="Arial"/>
          <w:u w:val="single"/>
        </w:rPr>
        <w:t>1. Find your Resource</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Take thirty index cards, break them into two stacks of fifteen. One pile will be your "Res</w:t>
      </w:r>
      <w:r w:rsidRPr="001163F8">
        <w:rPr>
          <w:rFonts w:ascii="Museo Sans 300" w:eastAsia="Arial" w:hAnsi="Museo Sans 300" w:cs="Arial"/>
        </w:rPr>
        <w:t xml:space="preserve">ource" pile. The other is your "Task" pile. Write a task on each of the "Task" cards. Make a corresponding "Resource" card that matches one of the "Task" cards. Use the list of “Tasks” and “Resources” on the supplement page included with this syllabus. On </w:t>
      </w:r>
      <w:r w:rsidRPr="001163F8">
        <w:rPr>
          <w:rFonts w:ascii="Museo Sans 300" w:eastAsia="Arial" w:hAnsi="Museo Sans 300" w:cs="Arial"/>
        </w:rPr>
        <w:t xml:space="preserve">the back of the "Resource" cards write what the corresponding "Task" is. </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The game is played when each person has a card. Those with the "Resource" cards hold their cards in front of them and do not market themselves, they wait to be asked if they can </w:t>
      </w:r>
      <w:r w:rsidR="001163F8" w:rsidRPr="001163F8">
        <w:rPr>
          <w:rFonts w:ascii="Museo Sans 300" w:eastAsia="Arial" w:hAnsi="Museo Sans 300" w:cs="Arial"/>
        </w:rPr>
        <w:t>hel</w:t>
      </w:r>
      <w:r w:rsidR="001163F8">
        <w:rPr>
          <w:rFonts w:ascii="Museo Sans 300" w:eastAsia="Arial" w:hAnsi="Museo Sans 300" w:cs="Arial"/>
        </w:rPr>
        <w:t xml:space="preserve">p with </w:t>
      </w:r>
      <w:r w:rsidRPr="001163F8">
        <w:rPr>
          <w:rFonts w:ascii="Museo Sans 300" w:eastAsia="Arial" w:hAnsi="Museo Sans 300" w:cs="Arial"/>
        </w:rPr>
        <w:t xml:space="preserve">a task. If the task does not match the task on the back of the "Resource" card then they will say that they cannot help with that task. The game continues till everyone is paired with the appropriate resources and tasks. </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Example:</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A "Task" ca</w:t>
      </w:r>
      <w:r w:rsidRPr="001163F8">
        <w:rPr>
          <w:rFonts w:ascii="Museo Sans 300" w:eastAsia="Arial" w:hAnsi="Museo Sans 300" w:cs="Arial"/>
        </w:rPr>
        <w:t>rd reads “Ordeal Tasks”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The corresponding "Resource" card would be “Camp Ranger" or "Camp Director" </w:t>
      </w:r>
    </w:p>
    <w:p w:rsidR="008350F0" w:rsidRPr="001163F8" w:rsidRDefault="008350F0">
      <w:pPr>
        <w:spacing w:after="120"/>
        <w:rPr>
          <w:rFonts w:ascii="Museo Sans 300" w:eastAsia="Arial" w:hAnsi="Museo Sans 300" w:cs="Arial"/>
        </w:rPr>
      </w:pPr>
    </w:p>
    <w:p w:rsidR="008350F0" w:rsidRPr="001163F8" w:rsidRDefault="008F0FD3">
      <w:pPr>
        <w:spacing w:after="120"/>
        <w:rPr>
          <w:rFonts w:ascii="Museo Slab 700" w:eastAsia="Arial" w:hAnsi="Museo Slab 700" w:cs="Arial"/>
        </w:rPr>
      </w:pPr>
      <w:r w:rsidRPr="001163F8">
        <w:rPr>
          <w:rFonts w:ascii="Museo Slab 700" w:eastAsia="Arial" w:hAnsi="Museo Slab 700" w:cs="Arial"/>
        </w:rPr>
        <w:t xml:space="preserve">     </w:t>
      </w:r>
      <w:r w:rsidRPr="001163F8">
        <w:rPr>
          <w:rFonts w:ascii="Museo Slab 700" w:eastAsia="Arial" w:hAnsi="Museo Slab 700" w:cs="Arial"/>
        </w:rPr>
        <w:t>2. Manage resources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This is a quick activity to promote thinking out of the box and maximizing current resources.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Directions: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Issue 6 toothpicks t</w:t>
      </w:r>
      <w:r w:rsidRPr="001163F8">
        <w:rPr>
          <w:rFonts w:ascii="Museo Sans 300" w:eastAsia="Arial" w:hAnsi="Museo Sans 300" w:cs="Arial"/>
        </w:rPr>
        <w:t>o each participant</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Challenge them to create 4 triangles with the toothpicks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 You will probably hear a complaint that they </w:t>
      </w:r>
      <w:r w:rsidR="001163F8" w:rsidRPr="001163F8">
        <w:rPr>
          <w:rFonts w:ascii="Museo Sans 300" w:eastAsia="Arial" w:hAnsi="Museo Sans 300" w:cs="Arial"/>
        </w:rPr>
        <w:t>need more</w:t>
      </w:r>
      <w:r w:rsidRPr="001163F8">
        <w:rPr>
          <w:rFonts w:ascii="Museo Sans 300" w:eastAsia="Arial" w:hAnsi="Museo Sans 300" w:cs="Arial"/>
        </w:rPr>
        <w:t xml:space="preserve"> toothpicks (resources)</w:t>
      </w:r>
    </w:p>
    <w:p w:rsidR="008350F0" w:rsidRPr="001163F8" w:rsidRDefault="008F0FD3">
      <w:pPr>
        <w:spacing w:after="120"/>
        <w:rPr>
          <w:rFonts w:ascii="Museo Sans 300" w:eastAsia="Arial" w:hAnsi="Museo Sans 300" w:cs="Arial"/>
        </w:rPr>
      </w:pPr>
      <w:r w:rsidRPr="001163F8">
        <w:rPr>
          <w:rFonts w:ascii="Museo Sans 300" w:eastAsia="Arial" w:hAnsi="Museo Sans 300" w:cs="Arial"/>
        </w:rPr>
        <w:t xml:space="preserve">- Stress that these are the only resources you can give and they </w:t>
      </w:r>
      <w:r w:rsidR="001163F8" w:rsidRPr="001163F8">
        <w:rPr>
          <w:rFonts w:ascii="Museo Sans 300" w:eastAsia="Arial" w:hAnsi="Museo Sans 300" w:cs="Arial"/>
        </w:rPr>
        <w:t>must</w:t>
      </w:r>
      <w:bookmarkStart w:id="2" w:name="_GoBack"/>
      <w:bookmarkEnd w:id="2"/>
      <w:r w:rsidRPr="001163F8">
        <w:rPr>
          <w:rFonts w:ascii="Museo Sans 300" w:eastAsia="Arial" w:hAnsi="Museo Sans 300" w:cs="Arial"/>
        </w:rPr>
        <w:t xml:space="preserve"> find ways to use what th</w:t>
      </w:r>
      <w:r w:rsidRPr="001163F8">
        <w:rPr>
          <w:rFonts w:ascii="Museo Sans 300" w:eastAsia="Arial" w:hAnsi="Museo Sans 300" w:cs="Arial"/>
        </w:rPr>
        <w:t>ey have</w:t>
      </w:r>
    </w:p>
    <w:p w:rsidR="008350F0" w:rsidRPr="001163F8" w:rsidRDefault="008F0FD3">
      <w:pPr>
        <w:spacing w:after="120"/>
        <w:rPr>
          <w:rFonts w:ascii="Museo Sans 300" w:hAnsi="Museo Sans 300"/>
        </w:rPr>
      </w:pPr>
      <w:r w:rsidRPr="001163F8">
        <w:rPr>
          <w:rFonts w:ascii="Museo Sans 300" w:eastAsia="Arial" w:hAnsi="Museo Sans 300" w:cs="Arial"/>
        </w:rPr>
        <w:t>- The answer is simply to make a 3D pyramid with the six toothpicks, then you will have three standing triangles and one base triangle.</w:t>
      </w:r>
    </w:p>
    <w:sectPr w:rsidR="008350F0" w:rsidRPr="001163F8" w:rsidSect="001163F8">
      <w:headerReference w:type="default" r:id="rId8"/>
      <w:footerReference w:type="default" r:id="rId9"/>
      <w:pgSz w:w="12240" w:h="15840"/>
      <w:pgMar w:top="1800" w:right="1440" w:bottom="1440" w:left="1080" w:header="450" w:footer="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FD3" w:rsidRDefault="008F0FD3">
      <w:r>
        <w:separator/>
      </w:r>
    </w:p>
  </w:endnote>
  <w:endnote w:type="continuationSeparator" w:id="0">
    <w:p w:rsidR="008F0FD3" w:rsidRDefault="008F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useo Sans 3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3251607"/>
      <w:docPartObj>
        <w:docPartGallery w:val="Page Numbers (Bottom of Page)"/>
        <w:docPartUnique/>
      </w:docPartObj>
    </w:sdtPr>
    <w:sdtEndPr>
      <w:rPr>
        <w:noProof/>
      </w:rPr>
    </w:sdtEndPr>
    <w:sdtContent>
      <w:p w:rsidR="001163F8" w:rsidRDefault="001163F8" w:rsidP="001163F8">
        <w:pPr>
          <w:pStyle w:val="Footer"/>
          <w:tabs>
            <w:tab w:val="right" w:pos="10080"/>
          </w:tabs>
          <w:rPr>
            <w:noProof/>
          </w:rPr>
        </w:pPr>
        <w:r w:rsidRPr="00C1580A">
          <w:rPr>
            <w:rFonts w:ascii="Museo Slab 700" w:hAnsi="Museo Slab 700"/>
            <w:noProof/>
          </w:rPr>
          <w:drawing>
            <wp:anchor distT="0" distB="0" distL="114300" distR="114300" simplePos="0" relativeHeight="251658752" behindDoc="1" locked="0" layoutInCell="1" allowOverlap="1" wp14:anchorId="38D20247" wp14:editId="6BAE38D4">
              <wp:simplePos x="0" y="0"/>
              <wp:positionH relativeFrom="column">
                <wp:posOffset>728980</wp:posOffset>
              </wp:positionH>
              <wp:positionV relativeFrom="paragraph">
                <wp:posOffset>6985</wp:posOffset>
              </wp:positionV>
              <wp:extent cx="4930140" cy="785006"/>
              <wp:effectExtent l="0" t="0" r="381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2</w:t>
        </w:r>
        <w:r w:rsidRPr="00C1580A">
          <w:rPr>
            <w:rFonts w:ascii="Museo Slab 700" w:hAnsi="Museo Slab 700"/>
            <w:noProof/>
          </w:rPr>
          <w:fldChar w:fldCharType="end"/>
        </w:r>
      </w:p>
    </w:sdtContent>
  </w:sdt>
  <w:p w:rsidR="001163F8" w:rsidRPr="00C226BA" w:rsidRDefault="001163F8" w:rsidP="001163F8">
    <w:pPr>
      <w:pStyle w:val="Footer"/>
    </w:pPr>
  </w:p>
  <w:p w:rsidR="001163F8" w:rsidRDefault="001163F8" w:rsidP="001163F8">
    <w:pPr>
      <w:tabs>
        <w:tab w:val="left" w:pos="1100"/>
      </w:tabs>
    </w:pPr>
    <w:r>
      <w:tab/>
    </w:r>
  </w:p>
  <w:p w:rsidR="008350F0" w:rsidRPr="001163F8" w:rsidRDefault="008350F0" w:rsidP="00116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FD3" w:rsidRDefault="008F0FD3">
      <w:r>
        <w:separator/>
      </w:r>
    </w:p>
  </w:footnote>
  <w:footnote w:type="continuationSeparator" w:id="0">
    <w:p w:rsidR="008F0FD3" w:rsidRDefault="008F0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0F0" w:rsidRDefault="008350F0">
    <w:pPr>
      <w:spacing w:line="276" w:lineRule="auto"/>
      <w:rPr>
        <w:rFonts w:ascii="Arial" w:eastAsia="Arial" w:hAnsi="Arial" w:cs="Arial"/>
        <w:sz w:val="22"/>
        <w:szCs w:val="22"/>
      </w:rPr>
    </w:pPr>
  </w:p>
  <w:p w:rsidR="008350F0" w:rsidRDefault="008F0FD3" w:rsidP="001163F8">
    <w:pPr>
      <w:tabs>
        <w:tab w:val="left" w:pos="7560"/>
      </w:tabs>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r w:rsidR="001163F8">
      <w:rPr>
        <w:rFonts w:ascii="Arial" w:eastAsia="Arial" w:hAnsi="Arial" w:cs="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A54A0"/>
    <w:multiLevelType w:val="multilevel"/>
    <w:tmpl w:val="A9AE02C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6EF3642"/>
    <w:multiLevelType w:val="multilevel"/>
    <w:tmpl w:val="72443B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350F0"/>
    <w:rsid w:val="001163F8"/>
    <w:rsid w:val="008350F0"/>
    <w:rsid w:val="008F0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4A208"/>
  <w15:docId w15:val="{623911A3-CDE7-491C-8E55-E1760760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rPr>
  </w:style>
  <w:style w:type="paragraph" w:styleId="Header">
    <w:name w:val="header"/>
    <w:basedOn w:val="Normal"/>
    <w:link w:val="HeaderChar"/>
    <w:uiPriority w:val="99"/>
    <w:unhideWhenUsed/>
    <w:rsid w:val="001163F8"/>
    <w:pPr>
      <w:tabs>
        <w:tab w:val="center" w:pos="4680"/>
        <w:tab w:val="right" w:pos="9360"/>
      </w:tabs>
    </w:pPr>
  </w:style>
  <w:style w:type="character" w:customStyle="1" w:styleId="HeaderChar">
    <w:name w:val="Header Char"/>
    <w:basedOn w:val="DefaultParagraphFont"/>
    <w:link w:val="Header"/>
    <w:uiPriority w:val="99"/>
    <w:rsid w:val="001163F8"/>
  </w:style>
  <w:style w:type="paragraph" w:styleId="Footer">
    <w:name w:val="footer"/>
    <w:basedOn w:val="Normal"/>
    <w:link w:val="FooterChar"/>
    <w:uiPriority w:val="99"/>
    <w:unhideWhenUsed/>
    <w:rsid w:val="001163F8"/>
    <w:pPr>
      <w:tabs>
        <w:tab w:val="center" w:pos="4680"/>
        <w:tab w:val="right" w:pos="9360"/>
      </w:tabs>
    </w:pPr>
  </w:style>
  <w:style w:type="character" w:customStyle="1" w:styleId="FooterChar">
    <w:name w:val="Footer Char"/>
    <w:basedOn w:val="DefaultParagraphFont"/>
    <w:link w:val="Footer"/>
    <w:uiPriority w:val="99"/>
    <w:rsid w:val="00116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a-bsa.org/pages/content/publ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860</Words>
  <Characters>4905</Characters>
  <Application>Microsoft Office Word</Application>
  <DocSecurity>0</DocSecurity>
  <Lines>40</Lines>
  <Paragraphs>11</Paragraphs>
  <ScaleCrop>false</ScaleCrop>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2017-09-17T21:14:00Z</dcterms:created>
  <dcterms:modified xsi:type="dcterms:W3CDTF">2017-09-17T21:22:00Z</dcterms:modified>
</cp:coreProperties>
</file>